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3.3: Sản lượng rau, đậu theo vùng (triệu tấn)</w:t>
      </w:r>
    </w:p>
    <w:p>
      <w:pPr/>
      <w:r>
        <w:t>Nguồn: Bộ Nông nghiệp và Môi trường, Niên giám Thống kê các tỉnh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4227"/>
        <w:gridCol w:w="781"/>
        <w:gridCol w:w="927"/>
        <w:gridCol w:w="927"/>
        <w:gridCol w:w="927"/>
        <w:gridCol w:w="925"/>
        <w:gridCol w:w="923"/>
      </w:tblGrid>
      <w:tr w:rsidR="005F512B" w:rsidRPr="00AA1785" w14:paraId="7B46BE3A" w14:textId="236D28D7" w:rsidTr="00FB0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2193" w:type="pct"/>
            <w:noWrap/>
          </w:tcPr>
          <w:p w14:paraId="69C1F809" w14:textId="77777777" w:rsidR="005F512B" w:rsidRPr="00AA1785" w:rsidRDefault="005F512B" w:rsidP="005F512B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405" w:type="pct"/>
            <w:vAlign w:val="center"/>
          </w:tcPr>
          <w:p w14:paraId="51556BB4" w14:textId="42C6CCA5" w:rsidR="005F512B" w:rsidRPr="00AA1785" w:rsidRDefault="005F512B" w:rsidP="005F512B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481" w:type="pct"/>
            <w:noWrap/>
            <w:vAlign w:val="center"/>
          </w:tcPr>
          <w:p w14:paraId="5511AA96" w14:textId="713BAA00" w:rsidR="005F512B" w:rsidRPr="00AA1785" w:rsidRDefault="005F512B" w:rsidP="005F512B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481" w:type="pct"/>
            <w:noWrap/>
            <w:vAlign w:val="center"/>
          </w:tcPr>
          <w:p w14:paraId="21CA204D" w14:textId="245F36B6" w:rsidR="005F512B" w:rsidRPr="00AA1785" w:rsidRDefault="005F512B" w:rsidP="005F512B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481" w:type="pct"/>
            <w:noWrap/>
            <w:vAlign w:val="center"/>
          </w:tcPr>
          <w:p w14:paraId="6245DB59" w14:textId="0FE75E39" w:rsidR="005F512B" w:rsidRPr="00AA1785" w:rsidRDefault="005F512B" w:rsidP="005F512B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480" w:type="pct"/>
            <w:noWrap/>
            <w:vAlign w:val="center"/>
          </w:tcPr>
          <w:p w14:paraId="2CFCDA12" w14:textId="0A69D597" w:rsidR="005F512B" w:rsidRPr="00AA1785" w:rsidRDefault="005F512B" w:rsidP="005F512B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480" w:type="pct"/>
            <w:vAlign w:val="center"/>
          </w:tcPr>
          <w:p w14:paraId="7E44942C" w14:textId="1ACE43EF" w:rsidR="00E947A9" w:rsidRDefault="00E947A9" w:rsidP="005F512B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Sơ bộ</w:t>
            </w:r>
          </w:p>
          <w:p w14:paraId="2DC48B30" w14:textId="675335D1" w:rsidR="005F512B" w:rsidRPr="00AA1785" w:rsidRDefault="005F512B" w:rsidP="005F512B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2025</w:t>
            </w:r>
          </w:p>
        </w:tc>
      </w:tr>
      <w:tr w:rsidR="004D574D" w:rsidRPr="00AA1785" w14:paraId="63BD6AD0" w14:textId="681C6F90" w:rsidTr="00FB0CBA">
        <w:trPr>
          <w:trHeight w:val="454"/>
        </w:trPr>
        <w:tc>
          <w:tcPr>
            <w:tcW w:w="2193" w:type="pct"/>
            <w:noWrap/>
            <w:vAlign w:val="center"/>
            <w:hideMark/>
          </w:tcPr>
          <w:p w14:paraId="63FCA12B" w14:textId="293BC6BF" w:rsidR="004D574D" w:rsidRPr="00AA1785" w:rsidRDefault="004D574D" w:rsidP="005F512B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>Cả nước</w:t>
            </w:r>
          </w:p>
        </w:tc>
        <w:tc>
          <w:tcPr>
            <w:tcW w:w="405" w:type="pct"/>
            <w:vAlign w:val="center"/>
          </w:tcPr>
          <w:p w14:paraId="6DBFD040" w14:textId="5A5EA314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18,5 </w:t>
            </w:r>
          </w:p>
        </w:tc>
        <w:tc>
          <w:tcPr>
            <w:tcW w:w="481" w:type="pct"/>
            <w:noWrap/>
            <w:vAlign w:val="center"/>
            <w:hideMark/>
          </w:tcPr>
          <w:p w14:paraId="72A51B16" w14:textId="3DC9BE26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18,9 </w:t>
            </w:r>
          </w:p>
        </w:tc>
        <w:tc>
          <w:tcPr>
            <w:tcW w:w="481" w:type="pct"/>
            <w:noWrap/>
            <w:vAlign w:val="center"/>
            <w:hideMark/>
          </w:tcPr>
          <w:p w14:paraId="430D144D" w14:textId="664D4E57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19,0 </w:t>
            </w:r>
          </w:p>
        </w:tc>
        <w:tc>
          <w:tcPr>
            <w:tcW w:w="481" w:type="pct"/>
            <w:noWrap/>
            <w:vAlign w:val="center"/>
            <w:hideMark/>
          </w:tcPr>
          <w:p w14:paraId="67D0AACF" w14:textId="62B9197F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19,7 </w:t>
            </w:r>
          </w:p>
        </w:tc>
        <w:tc>
          <w:tcPr>
            <w:tcW w:w="480" w:type="pct"/>
            <w:noWrap/>
            <w:vAlign w:val="center"/>
            <w:hideMark/>
          </w:tcPr>
          <w:p w14:paraId="4B35A310" w14:textId="07CAAEE3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19,7 </w:t>
            </w:r>
          </w:p>
        </w:tc>
        <w:tc>
          <w:tcPr>
            <w:tcW w:w="480" w:type="pct"/>
            <w:vAlign w:val="center"/>
          </w:tcPr>
          <w:p w14:paraId="25F0D592" w14:textId="7BC115AB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19,8 </w:t>
            </w:r>
          </w:p>
        </w:tc>
      </w:tr>
      <w:tr w:rsidR="004D574D" w:rsidRPr="00AA1785" w14:paraId="458CA6A0" w14:textId="233E1390" w:rsidTr="00FB0CBA">
        <w:trPr>
          <w:trHeight w:val="454"/>
        </w:trPr>
        <w:tc>
          <w:tcPr>
            <w:tcW w:w="2193" w:type="pct"/>
            <w:noWrap/>
            <w:vAlign w:val="center"/>
            <w:hideMark/>
          </w:tcPr>
          <w:p w14:paraId="74B78AC5" w14:textId="16E7944C" w:rsidR="004D574D" w:rsidRPr="00AA1785" w:rsidRDefault="004D574D" w:rsidP="005F512B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>Đồng bằng sông Cửu Long</w:t>
            </w:r>
          </w:p>
        </w:tc>
        <w:tc>
          <w:tcPr>
            <w:tcW w:w="405" w:type="pct"/>
            <w:vAlign w:val="center"/>
          </w:tcPr>
          <w:p w14:paraId="4053A645" w14:textId="686574BD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4,7 </w:t>
            </w:r>
          </w:p>
        </w:tc>
        <w:tc>
          <w:tcPr>
            <w:tcW w:w="481" w:type="pct"/>
            <w:noWrap/>
            <w:vAlign w:val="center"/>
            <w:hideMark/>
          </w:tcPr>
          <w:p w14:paraId="641E84E6" w14:textId="0092A88C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4,7 </w:t>
            </w:r>
          </w:p>
        </w:tc>
        <w:tc>
          <w:tcPr>
            <w:tcW w:w="481" w:type="pct"/>
            <w:noWrap/>
            <w:vAlign w:val="center"/>
            <w:hideMark/>
          </w:tcPr>
          <w:p w14:paraId="01DD519C" w14:textId="05554A12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4,8 </w:t>
            </w:r>
          </w:p>
        </w:tc>
        <w:tc>
          <w:tcPr>
            <w:tcW w:w="481" w:type="pct"/>
            <w:noWrap/>
            <w:vAlign w:val="center"/>
            <w:hideMark/>
          </w:tcPr>
          <w:p w14:paraId="22909049" w14:textId="139B2323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4,8 </w:t>
            </w:r>
          </w:p>
        </w:tc>
        <w:tc>
          <w:tcPr>
            <w:tcW w:w="480" w:type="pct"/>
            <w:noWrap/>
            <w:vAlign w:val="center"/>
            <w:hideMark/>
          </w:tcPr>
          <w:p w14:paraId="1EFC065B" w14:textId="2599397F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5,0 </w:t>
            </w:r>
          </w:p>
        </w:tc>
        <w:tc>
          <w:tcPr>
            <w:tcW w:w="480" w:type="pct"/>
            <w:vAlign w:val="center"/>
          </w:tcPr>
          <w:p w14:paraId="1F8146C5" w14:textId="58D8514C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5,3 </w:t>
            </w:r>
          </w:p>
        </w:tc>
      </w:tr>
      <w:tr w:rsidR="004D574D" w:rsidRPr="00AA1785" w14:paraId="66467F96" w14:textId="3D84A3AC" w:rsidTr="00FB0CBA">
        <w:trPr>
          <w:trHeight w:val="454"/>
        </w:trPr>
        <w:tc>
          <w:tcPr>
            <w:tcW w:w="2193" w:type="pct"/>
            <w:noWrap/>
            <w:vAlign w:val="center"/>
            <w:hideMark/>
          </w:tcPr>
          <w:p w14:paraId="3FE13299" w14:textId="64DCE021" w:rsidR="004D574D" w:rsidRPr="00AA1785" w:rsidRDefault="004D574D" w:rsidP="005F512B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Duyên hải </w:t>
            </w:r>
            <w:r w:rsidR="00E85BC5">
              <w:t>NTB</w:t>
            </w:r>
            <w:r w:rsidRPr="00EA515C">
              <w:t xml:space="preserve"> và Tây Nguyên</w:t>
            </w:r>
          </w:p>
        </w:tc>
        <w:tc>
          <w:tcPr>
            <w:tcW w:w="405" w:type="pct"/>
            <w:vAlign w:val="center"/>
          </w:tcPr>
          <w:p w14:paraId="3D5EF5B1" w14:textId="5F3ECCED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4,8 </w:t>
            </w:r>
          </w:p>
        </w:tc>
        <w:tc>
          <w:tcPr>
            <w:tcW w:w="481" w:type="pct"/>
            <w:noWrap/>
            <w:vAlign w:val="center"/>
            <w:hideMark/>
          </w:tcPr>
          <w:p w14:paraId="7F046688" w14:textId="03A2D08B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4,9 </w:t>
            </w:r>
          </w:p>
        </w:tc>
        <w:tc>
          <w:tcPr>
            <w:tcW w:w="481" w:type="pct"/>
            <w:noWrap/>
            <w:vAlign w:val="center"/>
            <w:hideMark/>
          </w:tcPr>
          <w:p w14:paraId="66DE6A70" w14:textId="2E5F622D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5,0 </w:t>
            </w:r>
          </w:p>
        </w:tc>
        <w:tc>
          <w:tcPr>
            <w:tcW w:w="481" w:type="pct"/>
            <w:noWrap/>
            <w:vAlign w:val="center"/>
            <w:hideMark/>
          </w:tcPr>
          <w:p w14:paraId="7DA62E6A" w14:textId="4746038E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5,2 </w:t>
            </w:r>
          </w:p>
        </w:tc>
        <w:tc>
          <w:tcPr>
            <w:tcW w:w="480" w:type="pct"/>
            <w:noWrap/>
            <w:vAlign w:val="center"/>
            <w:hideMark/>
          </w:tcPr>
          <w:p w14:paraId="6B4F8FA4" w14:textId="6BD1D12C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5,3 </w:t>
            </w:r>
          </w:p>
        </w:tc>
        <w:tc>
          <w:tcPr>
            <w:tcW w:w="480" w:type="pct"/>
            <w:vAlign w:val="center"/>
          </w:tcPr>
          <w:p w14:paraId="2487C87D" w14:textId="53A7A3FB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4,9 </w:t>
            </w:r>
          </w:p>
        </w:tc>
      </w:tr>
      <w:tr w:rsidR="004D574D" w:rsidRPr="00AA1785" w14:paraId="4284DB59" w14:textId="0823366F" w:rsidTr="00FB0CBA">
        <w:trPr>
          <w:trHeight w:val="454"/>
        </w:trPr>
        <w:tc>
          <w:tcPr>
            <w:tcW w:w="2193" w:type="pct"/>
            <w:noWrap/>
            <w:vAlign w:val="center"/>
            <w:hideMark/>
          </w:tcPr>
          <w:p w14:paraId="399984D2" w14:textId="08F76E5F" w:rsidR="004D574D" w:rsidRPr="00AA1785" w:rsidRDefault="004D574D" w:rsidP="005F512B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>Đồng bằng sông Hồng</w:t>
            </w:r>
          </w:p>
        </w:tc>
        <w:tc>
          <w:tcPr>
            <w:tcW w:w="405" w:type="pct"/>
            <w:vAlign w:val="center"/>
          </w:tcPr>
          <w:p w14:paraId="51893245" w14:textId="3E5810E8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4,4 </w:t>
            </w:r>
          </w:p>
        </w:tc>
        <w:tc>
          <w:tcPr>
            <w:tcW w:w="481" w:type="pct"/>
            <w:noWrap/>
            <w:vAlign w:val="center"/>
            <w:hideMark/>
          </w:tcPr>
          <w:p w14:paraId="175A73EF" w14:textId="73C66CEE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4,6 </w:t>
            </w:r>
          </w:p>
        </w:tc>
        <w:tc>
          <w:tcPr>
            <w:tcW w:w="481" w:type="pct"/>
            <w:noWrap/>
            <w:vAlign w:val="center"/>
            <w:hideMark/>
          </w:tcPr>
          <w:p w14:paraId="041E5CC3" w14:textId="2D859A48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4,6 </w:t>
            </w:r>
          </w:p>
        </w:tc>
        <w:tc>
          <w:tcPr>
            <w:tcW w:w="481" w:type="pct"/>
            <w:noWrap/>
            <w:vAlign w:val="center"/>
            <w:hideMark/>
          </w:tcPr>
          <w:p w14:paraId="1BD95C84" w14:textId="3A821598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4,7 </w:t>
            </w:r>
          </w:p>
        </w:tc>
        <w:tc>
          <w:tcPr>
            <w:tcW w:w="480" w:type="pct"/>
            <w:noWrap/>
            <w:vAlign w:val="center"/>
            <w:hideMark/>
          </w:tcPr>
          <w:p w14:paraId="7CBEE5DA" w14:textId="66A97E30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4,5 </w:t>
            </w:r>
          </w:p>
        </w:tc>
        <w:tc>
          <w:tcPr>
            <w:tcW w:w="480" w:type="pct"/>
            <w:vAlign w:val="center"/>
          </w:tcPr>
          <w:p w14:paraId="49EBFDB1" w14:textId="2B85922C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4,6 </w:t>
            </w:r>
          </w:p>
        </w:tc>
      </w:tr>
      <w:tr w:rsidR="004D574D" w:rsidRPr="00AA1785" w14:paraId="38130701" w14:textId="7D704012" w:rsidTr="00FB0CBA">
        <w:trPr>
          <w:trHeight w:val="454"/>
        </w:trPr>
        <w:tc>
          <w:tcPr>
            <w:tcW w:w="2193" w:type="pct"/>
            <w:noWrap/>
            <w:vAlign w:val="center"/>
            <w:hideMark/>
          </w:tcPr>
          <w:p w14:paraId="7DDFC89C" w14:textId="0787438A" w:rsidR="004D574D" w:rsidRPr="00AA1785" w:rsidRDefault="004D574D" w:rsidP="005F512B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>Trung du và miền núi phía Bắc</w:t>
            </w:r>
          </w:p>
        </w:tc>
        <w:tc>
          <w:tcPr>
            <w:tcW w:w="405" w:type="pct"/>
            <w:vAlign w:val="center"/>
          </w:tcPr>
          <w:p w14:paraId="0D1FFC5D" w14:textId="2DB6C5F3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1,7 </w:t>
            </w:r>
          </w:p>
        </w:tc>
        <w:tc>
          <w:tcPr>
            <w:tcW w:w="481" w:type="pct"/>
            <w:noWrap/>
            <w:vAlign w:val="center"/>
            <w:hideMark/>
          </w:tcPr>
          <w:p w14:paraId="1F2140A6" w14:textId="172F5D8B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1,8 </w:t>
            </w:r>
          </w:p>
        </w:tc>
        <w:tc>
          <w:tcPr>
            <w:tcW w:w="481" w:type="pct"/>
            <w:noWrap/>
            <w:vAlign w:val="center"/>
            <w:hideMark/>
          </w:tcPr>
          <w:p w14:paraId="59B9D102" w14:textId="02345040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1,8 </w:t>
            </w:r>
          </w:p>
        </w:tc>
        <w:tc>
          <w:tcPr>
            <w:tcW w:w="481" w:type="pct"/>
            <w:noWrap/>
            <w:vAlign w:val="center"/>
            <w:hideMark/>
          </w:tcPr>
          <w:p w14:paraId="4894161D" w14:textId="4A7A6D97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2,0 </w:t>
            </w:r>
          </w:p>
        </w:tc>
        <w:tc>
          <w:tcPr>
            <w:tcW w:w="480" w:type="pct"/>
            <w:noWrap/>
            <w:vAlign w:val="center"/>
            <w:hideMark/>
          </w:tcPr>
          <w:p w14:paraId="74212EF3" w14:textId="6BCAB94E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2,0 </w:t>
            </w:r>
          </w:p>
        </w:tc>
        <w:tc>
          <w:tcPr>
            <w:tcW w:w="480" w:type="pct"/>
            <w:vAlign w:val="center"/>
          </w:tcPr>
          <w:p w14:paraId="5656EB66" w14:textId="70F6D115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2,0 </w:t>
            </w:r>
          </w:p>
        </w:tc>
      </w:tr>
      <w:tr w:rsidR="004D574D" w:rsidRPr="00AA1785" w14:paraId="154AE2CD" w14:textId="5F918171" w:rsidTr="00FB0CBA">
        <w:trPr>
          <w:trHeight w:val="454"/>
        </w:trPr>
        <w:tc>
          <w:tcPr>
            <w:tcW w:w="2193" w:type="pct"/>
            <w:noWrap/>
            <w:vAlign w:val="center"/>
            <w:hideMark/>
          </w:tcPr>
          <w:p w14:paraId="4D008C67" w14:textId="2B830B07" w:rsidR="004D574D" w:rsidRPr="00AA1785" w:rsidRDefault="004D574D" w:rsidP="005F512B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>Bắc Trung Bộ</w:t>
            </w:r>
          </w:p>
        </w:tc>
        <w:tc>
          <w:tcPr>
            <w:tcW w:w="405" w:type="pct"/>
            <w:vAlign w:val="center"/>
          </w:tcPr>
          <w:p w14:paraId="2917197F" w14:textId="182D0D61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1,4 </w:t>
            </w:r>
          </w:p>
        </w:tc>
        <w:tc>
          <w:tcPr>
            <w:tcW w:w="481" w:type="pct"/>
            <w:noWrap/>
            <w:vAlign w:val="center"/>
            <w:hideMark/>
          </w:tcPr>
          <w:p w14:paraId="7639DAF3" w14:textId="706319D9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1,5 </w:t>
            </w:r>
          </w:p>
        </w:tc>
        <w:tc>
          <w:tcPr>
            <w:tcW w:w="481" w:type="pct"/>
            <w:noWrap/>
            <w:vAlign w:val="center"/>
            <w:hideMark/>
          </w:tcPr>
          <w:p w14:paraId="249196DD" w14:textId="4834D8A3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1,5 </w:t>
            </w:r>
          </w:p>
        </w:tc>
        <w:tc>
          <w:tcPr>
            <w:tcW w:w="481" w:type="pct"/>
            <w:noWrap/>
            <w:vAlign w:val="center"/>
            <w:hideMark/>
          </w:tcPr>
          <w:p w14:paraId="0055560F" w14:textId="5E6F5E5E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1,5 </w:t>
            </w:r>
          </w:p>
        </w:tc>
        <w:tc>
          <w:tcPr>
            <w:tcW w:w="480" w:type="pct"/>
            <w:noWrap/>
            <w:vAlign w:val="center"/>
            <w:hideMark/>
          </w:tcPr>
          <w:p w14:paraId="64D332A5" w14:textId="747A2F00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1,6 </w:t>
            </w:r>
          </w:p>
        </w:tc>
        <w:tc>
          <w:tcPr>
            <w:tcW w:w="480" w:type="pct"/>
            <w:vAlign w:val="center"/>
          </w:tcPr>
          <w:p w14:paraId="6C1FC0A3" w14:textId="14C616C8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1,6 </w:t>
            </w:r>
          </w:p>
        </w:tc>
      </w:tr>
      <w:tr w:rsidR="004D574D" w:rsidRPr="00AA1785" w14:paraId="47859426" w14:textId="192E1F55" w:rsidTr="00FB0CBA">
        <w:trPr>
          <w:trHeight w:val="454"/>
        </w:trPr>
        <w:tc>
          <w:tcPr>
            <w:tcW w:w="219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4EB81D3" w14:textId="7F25BA2E" w:rsidR="004D574D" w:rsidRPr="00AA1785" w:rsidRDefault="004D574D" w:rsidP="005F512B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>Đông Nam Bộ</w:t>
            </w:r>
          </w:p>
        </w:tc>
        <w:tc>
          <w:tcPr>
            <w:tcW w:w="405" w:type="pct"/>
            <w:tcBorders>
              <w:bottom w:val="single" w:sz="18" w:space="0" w:color="8AB833" w:themeColor="accent2"/>
            </w:tcBorders>
            <w:vAlign w:val="center"/>
          </w:tcPr>
          <w:p w14:paraId="09E07411" w14:textId="0884155D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1,4 </w:t>
            </w:r>
          </w:p>
        </w:tc>
        <w:tc>
          <w:tcPr>
            <w:tcW w:w="48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2D15FC2" w14:textId="48959435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1,3 </w:t>
            </w:r>
          </w:p>
        </w:tc>
        <w:tc>
          <w:tcPr>
            <w:tcW w:w="48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5535611" w14:textId="5ED74481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1,3 </w:t>
            </w:r>
          </w:p>
        </w:tc>
        <w:tc>
          <w:tcPr>
            <w:tcW w:w="48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91993AE" w14:textId="5C4C8BEA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1,3 </w:t>
            </w:r>
          </w:p>
        </w:tc>
        <w:tc>
          <w:tcPr>
            <w:tcW w:w="48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5437252" w14:textId="4BF4AE5E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1,3 </w:t>
            </w:r>
          </w:p>
        </w:tc>
        <w:tc>
          <w:tcPr>
            <w:tcW w:w="480" w:type="pct"/>
            <w:tcBorders>
              <w:bottom w:val="single" w:sz="18" w:space="0" w:color="8AB833" w:themeColor="accent2"/>
            </w:tcBorders>
            <w:vAlign w:val="center"/>
          </w:tcPr>
          <w:p w14:paraId="1974CBEF" w14:textId="0FE80B7A" w:rsidR="004D574D" w:rsidRPr="00AA1785" w:rsidRDefault="004D574D" w:rsidP="005F512B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A515C">
              <w:t xml:space="preserve"> 1,3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