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8.1: Diện tích sắn theo vùng (nghìn ha)</w:t>
      </w:r>
    </w:p>
    <w:p>
      <w:pPr/>
      <w:r>
        <w:t>Nguồn: FAO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4942" w:type="pct"/>
        <w:tblLook w:val="04A0" w:firstRow="1" w:lastRow="0" w:firstColumn="1" w:lastColumn="0" w:noHBand="0" w:noVBand="1"/>
      </w:tblPr>
      <w:tblGrid>
        <w:gridCol w:w="4967"/>
        <w:gridCol w:w="914"/>
        <w:gridCol w:w="914"/>
        <w:gridCol w:w="914"/>
        <w:gridCol w:w="911"/>
        <w:gridCol w:w="905"/>
      </w:tblGrid>
      <w:tr w:rsidR="00E35FBB" w:rsidRPr="00AA1785" w14:paraId="0EA04075" w14:textId="567669ED" w:rsidTr="00B527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607" w:type="pct"/>
            <w:noWrap/>
            <w:vAlign w:val="center"/>
            <w:hideMark/>
          </w:tcPr>
          <w:p w14:paraId="1D12A0F8" w14:textId="77777777" w:rsidR="00E35FBB" w:rsidRPr="00AA1785" w:rsidRDefault="00E35FBB" w:rsidP="00AE28C6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80" w:type="pct"/>
            <w:noWrap/>
            <w:vAlign w:val="center"/>
            <w:hideMark/>
          </w:tcPr>
          <w:p w14:paraId="5612C41E" w14:textId="3A065890" w:rsidR="00E35FBB" w:rsidRPr="00AA1785" w:rsidRDefault="00E35FBB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80" w:type="pct"/>
            <w:noWrap/>
            <w:vAlign w:val="center"/>
            <w:hideMark/>
          </w:tcPr>
          <w:p w14:paraId="28FA8BB1" w14:textId="79F28B4B" w:rsidR="00E35FBB" w:rsidRPr="00AA1785" w:rsidRDefault="00E35FBB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80" w:type="pct"/>
            <w:noWrap/>
            <w:vAlign w:val="center"/>
            <w:hideMark/>
          </w:tcPr>
          <w:p w14:paraId="2ECDC225" w14:textId="0E8D162F" w:rsidR="00E35FBB" w:rsidRPr="00AA1785" w:rsidRDefault="00E35FBB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78" w:type="pct"/>
            <w:noWrap/>
            <w:vAlign w:val="center"/>
            <w:hideMark/>
          </w:tcPr>
          <w:p w14:paraId="269DCBCD" w14:textId="600D58D1" w:rsidR="00E35FBB" w:rsidRPr="00AA1785" w:rsidRDefault="00E35FBB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75" w:type="pct"/>
            <w:vAlign w:val="center"/>
          </w:tcPr>
          <w:p w14:paraId="17CA833D" w14:textId="7B152170" w:rsidR="00E35FBB" w:rsidRPr="00AA1785" w:rsidRDefault="00E35FBB" w:rsidP="00AE28C6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</w:tr>
      <w:tr w:rsidR="00B527D9" w:rsidRPr="00AA1785" w14:paraId="08B3DD7A" w14:textId="4F198257" w:rsidTr="00B527D9">
        <w:trPr>
          <w:trHeight w:val="454"/>
        </w:trPr>
        <w:tc>
          <w:tcPr>
            <w:tcW w:w="2607" w:type="pct"/>
            <w:noWrap/>
            <w:vAlign w:val="center"/>
            <w:hideMark/>
          </w:tcPr>
          <w:p w14:paraId="34D578D5" w14:textId="70656194" w:rsidR="00B527D9" w:rsidRPr="00AA1785" w:rsidRDefault="00B527D9" w:rsidP="00B527D9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Cả nước</w:t>
            </w:r>
          </w:p>
        </w:tc>
        <w:tc>
          <w:tcPr>
            <w:tcW w:w="480" w:type="pct"/>
            <w:noWrap/>
            <w:vAlign w:val="center"/>
            <w:hideMark/>
          </w:tcPr>
          <w:p w14:paraId="3DB2D48A" w14:textId="223A5354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524,7</w:t>
            </w:r>
          </w:p>
        </w:tc>
        <w:tc>
          <w:tcPr>
            <w:tcW w:w="480" w:type="pct"/>
            <w:noWrap/>
            <w:vAlign w:val="center"/>
            <w:hideMark/>
          </w:tcPr>
          <w:p w14:paraId="10909710" w14:textId="146C625B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524,5</w:t>
            </w:r>
          </w:p>
        </w:tc>
        <w:tc>
          <w:tcPr>
            <w:tcW w:w="480" w:type="pct"/>
            <w:noWrap/>
            <w:vAlign w:val="center"/>
            <w:hideMark/>
          </w:tcPr>
          <w:p w14:paraId="16000DFE" w14:textId="0A8A2B2F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530,3</w:t>
            </w:r>
          </w:p>
        </w:tc>
        <w:tc>
          <w:tcPr>
            <w:tcW w:w="478" w:type="pct"/>
            <w:noWrap/>
            <w:vAlign w:val="center"/>
            <w:hideMark/>
          </w:tcPr>
          <w:p w14:paraId="1B258033" w14:textId="3BE245B9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511</w:t>
            </w:r>
          </w:p>
        </w:tc>
        <w:tc>
          <w:tcPr>
            <w:tcW w:w="475" w:type="pct"/>
            <w:vAlign w:val="center"/>
          </w:tcPr>
          <w:p w14:paraId="20AA32E0" w14:textId="0C1D27B0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517,6</w:t>
            </w:r>
          </w:p>
        </w:tc>
      </w:tr>
      <w:tr w:rsidR="00B527D9" w:rsidRPr="00AA1785" w14:paraId="2E93329D" w14:textId="3C6E8B19" w:rsidTr="00B527D9">
        <w:trPr>
          <w:trHeight w:val="454"/>
        </w:trPr>
        <w:tc>
          <w:tcPr>
            <w:tcW w:w="2607" w:type="pct"/>
            <w:noWrap/>
            <w:vAlign w:val="center"/>
            <w:hideMark/>
          </w:tcPr>
          <w:p w14:paraId="77444697" w14:textId="00E00AF8" w:rsidR="00B527D9" w:rsidRPr="00AA1785" w:rsidRDefault="00BB6A2E" w:rsidP="00B527D9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>
              <w:t>Duyên hải NTB</w:t>
            </w:r>
            <w:r w:rsidR="00B527D9" w:rsidRPr="009A4DC7">
              <w:t xml:space="preserve"> và Tây Nguyên</w:t>
            </w:r>
          </w:p>
        </w:tc>
        <w:tc>
          <w:tcPr>
            <w:tcW w:w="480" w:type="pct"/>
            <w:noWrap/>
            <w:vAlign w:val="center"/>
            <w:hideMark/>
          </w:tcPr>
          <w:p w14:paraId="08071A93" w14:textId="7CC72D08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270,9</w:t>
            </w:r>
          </w:p>
        </w:tc>
        <w:tc>
          <w:tcPr>
            <w:tcW w:w="480" w:type="pct"/>
            <w:noWrap/>
            <w:vAlign w:val="center"/>
            <w:hideMark/>
          </w:tcPr>
          <w:p w14:paraId="13933832" w14:textId="21DCE621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266,3</w:t>
            </w:r>
          </w:p>
        </w:tc>
        <w:tc>
          <w:tcPr>
            <w:tcW w:w="480" w:type="pct"/>
            <w:noWrap/>
            <w:vAlign w:val="center"/>
            <w:hideMark/>
          </w:tcPr>
          <w:p w14:paraId="11DF91E3" w14:textId="572445F1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261,2</w:t>
            </w:r>
          </w:p>
        </w:tc>
        <w:tc>
          <w:tcPr>
            <w:tcW w:w="478" w:type="pct"/>
            <w:noWrap/>
            <w:vAlign w:val="center"/>
            <w:hideMark/>
          </w:tcPr>
          <w:p w14:paraId="48EC5C06" w14:textId="6E98CEE2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250,7</w:t>
            </w:r>
          </w:p>
        </w:tc>
        <w:tc>
          <w:tcPr>
            <w:tcW w:w="475" w:type="pct"/>
            <w:vAlign w:val="center"/>
          </w:tcPr>
          <w:p w14:paraId="77DB221C" w14:textId="4898C0B5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246,2</w:t>
            </w:r>
          </w:p>
        </w:tc>
      </w:tr>
      <w:tr w:rsidR="00B527D9" w:rsidRPr="00AA1785" w14:paraId="337BC60D" w14:textId="2CB878D2" w:rsidTr="00B527D9">
        <w:trPr>
          <w:trHeight w:val="454"/>
        </w:trPr>
        <w:tc>
          <w:tcPr>
            <w:tcW w:w="2607" w:type="pct"/>
            <w:noWrap/>
            <w:vAlign w:val="center"/>
            <w:hideMark/>
          </w:tcPr>
          <w:p w14:paraId="6009821B" w14:textId="6AEC694E" w:rsidR="00B527D9" w:rsidRPr="00AA1785" w:rsidRDefault="00B527D9" w:rsidP="00B527D9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Trung du và miền núi phía Bắc</w:t>
            </w:r>
          </w:p>
        </w:tc>
        <w:tc>
          <w:tcPr>
            <w:tcW w:w="480" w:type="pct"/>
            <w:noWrap/>
            <w:vAlign w:val="center"/>
            <w:hideMark/>
          </w:tcPr>
          <w:p w14:paraId="5FCB918A" w14:textId="6FFE30A8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92,4</w:t>
            </w:r>
          </w:p>
        </w:tc>
        <w:tc>
          <w:tcPr>
            <w:tcW w:w="480" w:type="pct"/>
            <w:noWrap/>
            <w:vAlign w:val="center"/>
            <w:hideMark/>
          </w:tcPr>
          <w:p w14:paraId="1F9B4A41" w14:textId="067B6874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97,7</w:t>
            </w:r>
          </w:p>
        </w:tc>
        <w:tc>
          <w:tcPr>
            <w:tcW w:w="480" w:type="pct"/>
            <w:noWrap/>
            <w:vAlign w:val="center"/>
            <w:hideMark/>
          </w:tcPr>
          <w:p w14:paraId="237C6167" w14:textId="35F3F28C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106,9</w:t>
            </w:r>
          </w:p>
        </w:tc>
        <w:tc>
          <w:tcPr>
            <w:tcW w:w="478" w:type="pct"/>
            <w:noWrap/>
            <w:vAlign w:val="center"/>
            <w:hideMark/>
          </w:tcPr>
          <w:p w14:paraId="75B17253" w14:textId="7E539F42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101,3</w:t>
            </w:r>
          </w:p>
        </w:tc>
        <w:tc>
          <w:tcPr>
            <w:tcW w:w="475" w:type="pct"/>
            <w:vAlign w:val="center"/>
          </w:tcPr>
          <w:p w14:paraId="3BFFD274" w14:textId="65ABFD01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110,7</w:t>
            </w:r>
          </w:p>
        </w:tc>
      </w:tr>
      <w:tr w:rsidR="00B527D9" w:rsidRPr="00AA1785" w14:paraId="1665FD95" w14:textId="60396E87" w:rsidTr="00B527D9">
        <w:trPr>
          <w:trHeight w:val="454"/>
        </w:trPr>
        <w:tc>
          <w:tcPr>
            <w:tcW w:w="2607" w:type="pct"/>
            <w:noWrap/>
            <w:vAlign w:val="center"/>
            <w:hideMark/>
          </w:tcPr>
          <w:p w14:paraId="2E69A9C7" w14:textId="71073A60" w:rsidR="00B527D9" w:rsidRPr="00AA1785" w:rsidRDefault="00B527D9" w:rsidP="00B527D9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Đông Nam Bộ</w:t>
            </w:r>
          </w:p>
        </w:tc>
        <w:tc>
          <w:tcPr>
            <w:tcW w:w="480" w:type="pct"/>
            <w:noWrap/>
            <w:vAlign w:val="center"/>
            <w:hideMark/>
          </w:tcPr>
          <w:p w14:paraId="5967B06D" w14:textId="5BFA570D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92,7</w:t>
            </w:r>
          </w:p>
        </w:tc>
        <w:tc>
          <w:tcPr>
            <w:tcW w:w="480" w:type="pct"/>
            <w:noWrap/>
            <w:vAlign w:val="center"/>
            <w:hideMark/>
          </w:tcPr>
          <w:p w14:paraId="79E832FD" w14:textId="19483ACD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94,1</w:t>
            </w:r>
          </w:p>
        </w:tc>
        <w:tc>
          <w:tcPr>
            <w:tcW w:w="480" w:type="pct"/>
            <w:noWrap/>
            <w:vAlign w:val="center"/>
            <w:hideMark/>
          </w:tcPr>
          <w:p w14:paraId="5BF91B9B" w14:textId="5E41065F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94,3</w:t>
            </w:r>
          </w:p>
        </w:tc>
        <w:tc>
          <w:tcPr>
            <w:tcW w:w="478" w:type="pct"/>
            <w:noWrap/>
            <w:vAlign w:val="center"/>
            <w:hideMark/>
          </w:tcPr>
          <w:p w14:paraId="7EA4E159" w14:textId="76AB2E1E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94,5</w:t>
            </w:r>
          </w:p>
        </w:tc>
        <w:tc>
          <w:tcPr>
            <w:tcW w:w="475" w:type="pct"/>
            <w:vAlign w:val="center"/>
          </w:tcPr>
          <w:p w14:paraId="16520856" w14:textId="65391F81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94,7</w:t>
            </w:r>
          </w:p>
        </w:tc>
      </w:tr>
      <w:tr w:rsidR="00B527D9" w:rsidRPr="00AA1785" w14:paraId="7312845A" w14:textId="6416962B" w:rsidTr="00B527D9">
        <w:trPr>
          <w:trHeight w:val="454"/>
        </w:trPr>
        <w:tc>
          <w:tcPr>
            <w:tcW w:w="2607" w:type="pct"/>
            <w:noWrap/>
            <w:vAlign w:val="center"/>
            <w:hideMark/>
          </w:tcPr>
          <w:p w14:paraId="61BE067B" w14:textId="0828C15D" w:rsidR="00B527D9" w:rsidRPr="00AA1785" w:rsidRDefault="00B527D9" w:rsidP="00B527D9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Bắc Trung Bộ</w:t>
            </w:r>
          </w:p>
        </w:tc>
        <w:tc>
          <w:tcPr>
            <w:tcW w:w="480" w:type="pct"/>
            <w:noWrap/>
            <w:vAlign w:val="center"/>
            <w:hideMark/>
          </w:tcPr>
          <w:p w14:paraId="218EADA6" w14:textId="62DA99E2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53,5</w:t>
            </w:r>
          </w:p>
        </w:tc>
        <w:tc>
          <w:tcPr>
            <w:tcW w:w="480" w:type="pct"/>
            <w:noWrap/>
            <w:vAlign w:val="center"/>
            <w:hideMark/>
          </w:tcPr>
          <w:p w14:paraId="79A881D5" w14:textId="1687F613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53,1</w:t>
            </w:r>
          </w:p>
        </w:tc>
        <w:tc>
          <w:tcPr>
            <w:tcW w:w="480" w:type="pct"/>
            <w:noWrap/>
            <w:vAlign w:val="center"/>
            <w:hideMark/>
          </w:tcPr>
          <w:p w14:paraId="5089C1FD" w14:textId="58FBA783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54,7</w:t>
            </w:r>
          </w:p>
        </w:tc>
        <w:tc>
          <w:tcPr>
            <w:tcW w:w="478" w:type="pct"/>
            <w:noWrap/>
            <w:vAlign w:val="center"/>
            <w:hideMark/>
          </w:tcPr>
          <w:p w14:paraId="4FE3D941" w14:textId="0DA1E6DF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51,2</w:t>
            </w:r>
          </w:p>
        </w:tc>
        <w:tc>
          <w:tcPr>
            <w:tcW w:w="475" w:type="pct"/>
            <w:vAlign w:val="center"/>
          </w:tcPr>
          <w:p w14:paraId="518BE209" w14:textId="292BBE7B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53,2</w:t>
            </w:r>
          </w:p>
        </w:tc>
      </w:tr>
      <w:tr w:rsidR="00B527D9" w:rsidRPr="00AA1785" w14:paraId="18D99C4D" w14:textId="7E6B5B1E" w:rsidTr="00B527D9">
        <w:trPr>
          <w:trHeight w:val="454"/>
        </w:trPr>
        <w:tc>
          <w:tcPr>
            <w:tcW w:w="2607" w:type="pct"/>
            <w:noWrap/>
            <w:vAlign w:val="center"/>
            <w:hideMark/>
          </w:tcPr>
          <w:p w14:paraId="286C668F" w14:textId="7614F2AA" w:rsidR="00B527D9" w:rsidRPr="00AA1785" w:rsidRDefault="00B527D9" w:rsidP="00B527D9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Đồng bằng sông Hồng</w:t>
            </w:r>
          </w:p>
        </w:tc>
        <w:tc>
          <w:tcPr>
            <w:tcW w:w="480" w:type="pct"/>
            <w:noWrap/>
            <w:vAlign w:val="center"/>
            <w:hideMark/>
          </w:tcPr>
          <w:p w14:paraId="69FACA6B" w14:textId="69D8DF21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2,9</w:t>
            </w:r>
          </w:p>
        </w:tc>
        <w:tc>
          <w:tcPr>
            <w:tcW w:w="480" w:type="pct"/>
            <w:noWrap/>
            <w:vAlign w:val="center"/>
            <w:hideMark/>
          </w:tcPr>
          <w:p w14:paraId="55344E00" w14:textId="2FCEB43F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2,2</w:t>
            </w:r>
          </w:p>
        </w:tc>
        <w:tc>
          <w:tcPr>
            <w:tcW w:w="480" w:type="pct"/>
            <w:noWrap/>
            <w:vAlign w:val="center"/>
            <w:hideMark/>
          </w:tcPr>
          <w:p w14:paraId="52A13BC0" w14:textId="2F9E1C11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1,8</w:t>
            </w:r>
          </w:p>
        </w:tc>
        <w:tc>
          <w:tcPr>
            <w:tcW w:w="478" w:type="pct"/>
            <w:noWrap/>
            <w:vAlign w:val="center"/>
            <w:hideMark/>
          </w:tcPr>
          <w:p w14:paraId="0E7E2838" w14:textId="367A8497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1,7</w:t>
            </w:r>
          </w:p>
        </w:tc>
        <w:tc>
          <w:tcPr>
            <w:tcW w:w="475" w:type="pct"/>
            <w:vAlign w:val="center"/>
          </w:tcPr>
          <w:p w14:paraId="779384A8" w14:textId="6D6B3B43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1,5</w:t>
            </w:r>
          </w:p>
        </w:tc>
      </w:tr>
      <w:tr w:rsidR="00B527D9" w:rsidRPr="00AA1785" w14:paraId="5C7D06FC" w14:textId="71551D7C" w:rsidTr="00B527D9">
        <w:trPr>
          <w:trHeight w:val="454"/>
        </w:trPr>
        <w:tc>
          <w:tcPr>
            <w:tcW w:w="260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F4DF309" w14:textId="72D7280B" w:rsidR="00B527D9" w:rsidRPr="00AA1785" w:rsidRDefault="00B527D9" w:rsidP="00B527D9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Đồng bằng sông Cửu Long</w:t>
            </w:r>
          </w:p>
        </w:tc>
        <w:tc>
          <w:tcPr>
            <w:tcW w:w="4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4E5CB152" w14:textId="73457D1A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 xml:space="preserve"> 1,0 </w:t>
            </w:r>
          </w:p>
        </w:tc>
        <w:tc>
          <w:tcPr>
            <w:tcW w:w="4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50B7C8A" w14:textId="0341B217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1,2</w:t>
            </w:r>
          </w:p>
        </w:tc>
        <w:tc>
          <w:tcPr>
            <w:tcW w:w="48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4B5AD99" w14:textId="305C2904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1,3</w:t>
            </w:r>
          </w:p>
        </w:tc>
        <w:tc>
          <w:tcPr>
            <w:tcW w:w="478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8D19CE6" w14:textId="03C557F4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1,3</w:t>
            </w:r>
          </w:p>
        </w:tc>
        <w:tc>
          <w:tcPr>
            <w:tcW w:w="475" w:type="pct"/>
            <w:tcBorders>
              <w:bottom w:val="single" w:sz="18" w:space="0" w:color="8AB833" w:themeColor="accent2"/>
            </w:tcBorders>
            <w:vAlign w:val="center"/>
          </w:tcPr>
          <w:p w14:paraId="69591302" w14:textId="5BB439A6" w:rsidR="00B527D9" w:rsidRPr="00AA1785" w:rsidRDefault="00B527D9" w:rsidP="00B527D9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9A4DC7">
              <w:t>1,3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