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8.5: Top 10 thị trường có kim ngạch XK sắn và sản phẩm sắn lớn nhất của Việt Nam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788"/>
        <w:gridCol w:w="1123"/>
        <w:gridCol w:w="1124"/>
        <w:gridCol w:w="1124"/>
        <w:gridCol w:w="1124"/>
        <w:gridCol w:w="1124"/>
        <w:gridCol w:w="1118"/>
        <w:gridCol w:w="1112"/>
      </w:tblGrid>
      <w:tr w:rsidR="00AE28C6" w:rsidRPr="00AA1785" w14:paraId="20020DF2" w14:textId="4DF06B6C" w:rsidTr="00795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928" w:type="pct"/>
            <w:noWrap/>
            <w:vAlign w:val="center"/>
            <w:hideMark/>
          </w:tcPr>
          <w:p w14:paraId="111C7AB4" w14:textId="05BC263E" w:rsidR="00AE28C6" w:rsidRPr="00AA1785" w:rsidRDefault="00AE28C6" w:rsidP="00AE28C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583" w:type="pct"/>
            <w:noWrap/>
            <w:vAlign w:val="center"/>
            <w:hideMark/>
          </w:tcPr>
          <w:p w14:paraId="0C9C13B3" w14:textId="766985FB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583" w:type="pct"/>
            <w:noWrap/>
            <w:vAlign w:val="center"/>
            <w:hideMark/>
          </w:tcPr>
          <w:p w14:paraId="5AAC785E" w14:textId="1BE5518F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83" w:type="pct"/>
            <w:noWrap/>
            <w:vAlign w:val="center"/>
            <w:hideMark/>
          </w:tcPr>
          <w:p w14:paraId="25928CC9" w14:textId="2AAD187C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83" w:type="pct"/>
            <w:noWrap/>
            <w:vAlign w:val="center"/>
            <w:hideMark/>
          </w:tcPr>
          <w:p w14:paraId="022FBE4F" w14:textId="54A1C33B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83" w:type="pct"/>
            <w:noWrap/>
            <w:vAlign w:val="center"/>
            <w:hideMark/>
          </w:tcPr>
          <w:p w14:paraId="7CA49484" w14:textId="08938775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580" w:type="pct"/>
            <w:noWrap/>
            <w:vAlign w:val="center"/>
            <w:hideMark/>
          </w:tcPr>
          <w:p w14:paraId="50E29885" w14:textId="51617D80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577" w:type="pct"/>
            <w:vAlign w:val="center"/>
          </w:tcPr>
          <w:p w14:paraId="1B55F88F" w14:textId="2418857F" w:rsidR="00AE28C6" w:rsidRPr="00AA1785" w:rsidRDefault="00AE28C6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AE28C6" w:rsidRPr="00AA1785" w14:paraId="281BC862" w14:textId="4C2D561F" w:rsidTr="00795F75">
        <w:trPr>
          <w:trHeight w:val="510"/>
        </w:trPr>
        <w:tc>
          <w:tcPr>
            <w:tcW w:w="928" w:type="pct"/>
            <w:noWrap/>
            <w:vAlign w:val="center"/>
            <w:hideMark/>
          </w:tcPr>
          <w:p w14:paraId="09DDB869" w14:textId="5B9909C5" w:rsidR="00AE28C6" w:rsidRPr="00AA1785" w:rsidRDefault="00AE28C6" w:rsidP="00AE28C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Tổng</w:t>
            </w:r>
          </w:p>
        </w:tc>
        <w:tc>
          <w:tcPr>
            <w:tcW w:w="583" w:type="pct"/>
            <w:noWrap/>
            <w:vAlign w:val="center"/>
            <w:hideMark/>
          </w:tcPr>
          <w:p w14:paraId="19F8502A" w14:textId="634525FC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316,9</w:t>
            </w:r>
          </w:p>
        </w:tc>
        <w:tc>
          <w:tcPr>
            <w:tcW w:w="583" w:type="pct"/>
            <w:noWrap/>
            <w:vAlign w:val="center"/>
            <w:hideMark/>
          </w:tcPr>
          <w:p w14:paraId="662821B0" w14:textId="194DB34B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011,8</w:t>
            </w:r>
          </w:p>
        </w:tc>
        <w:tc>
          <w:tcPr>
            <w:tcW w:w="583" w:type="pct"/>
            <w:noWrap/>
            <w:vAlign w:val="center"/>
            <w:hideMark/>
          </w:tcPr>
          <w:p w14:paraId="2CA15340" w14:textId="4AEDAB7F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175,2</w:t>
            </w:r>
          </w:p>
        </w:tc>
        <w:tc>
          <w:tcPr>
            <w:tcW w:w="583" w:type="pct"/>
            <w:noWrap/>
            <w:vAlign w:val="center"/>
            <w:hideMark/>
          </w:tcPr>
          <w:p w14:paraId="440390D2" w14:textId="12748395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406,1</w:t>
            </w:r>
          </w:p>
        </w:tc>
        <w:tc>
          <w:tcPr>
            <w:tcW w:w="583" w:type="pct"/>
            <w:noWrap/>
            <w:vAlign w:val="center"/>
            <w:hideMark/>
          </w:tcPr>
          <w:p w14:paraId="57D7A892" w14:textId="688F7830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303,8</w:t>
            </w:r>
          </w:p>
        </w:tc>
        <w:tc>
          <w:tcPr>
            <w:tcW w:w="580" w:type="pct"/>
            <w:noWrap/>
            <w:vAlign w:val="center"/>
            <w:hideMark/>
          </w:tcPr>
          <w:p w14:paraId="076AD28B" w14:textId="781362E4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.</w:t>
            </w: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155,7</w:t>
            </w:r>
          </w:p>
        </w:tc>
        <w:tc>
          <w:tcPr>
            <w:tcW w:w="577" w:type="pct"/>
            <w:vAlign w:val="center"/>
          </w:tcPr>
          <w:p w14:paraId="024DCABE" w14:textId="1AC5C688" w:rsidR="00AE28C6" w:rsidRPr="00AA1785" w:rsidRDefault="00AE28C6" w:rsidP="00AE28C6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C3A92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1.269</w:t>
            </w: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,</w:t>
            </w:r>
            <w:r w:rsidRPr="005C3A92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0</w:t>
            </w:r>
          </w:p>
        </w:tc>
      </w:tr>
      <w:tr w:rsidR="00AE28C6" w:rsidRPr="00AA1785" w14:paraId="1C1E541B" w14:textId="7D678894" w:rsidTr="00795F75">
        <w:trPr>
          <w:trHeight w:val="510"/>
        </w:trPr>
        <w:tc>
          <w:tcPr>
            <w:tcW w:w="928" w:type="pct"/>
            <w:noWrap/>
            <w:vAlign w:val="center"/>
            <w:hideMark/>
          </w:tcPr>
          <w:p w14:paraId="4CE31FAF" w14:textId="240E4DD7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3A11">
              <w:t>Trung Quốc</w:t>
            </w:r>
          </w:p>
        </w:tc>
        <w:tc>
          <w:tcPr>
            <w:tcW w:w="583" w:type="pct"/>
            <w:noWrap/>
            <w:vAlign w:val="center"/>
            <w:hideMark/>
          </w:tcPr>
          <w:p w14:paraId="40434C60" w14:textId="7AED85CF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1168,3</w:t>
            </w:r>
          </w:p>
        </w:tc>
        <w:tc>
          <w:tcPr>
            <w:tcW w:w="583" w:type="pct"/>
            <w:noWrap/>
            <w:vAlign w:val="center"/>
            <w:hideMark/>
          </w:tcPr>
          <w:p w14:paraId="70D5C382" w14:textId="1C670C1A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934,1</w:t>
            </w:r>
          </w:p>
        </w:tc>
        <w:tc>
          <w:tcPr>
            <w:tcW w:w="583" w:type="pct"/>
            <w:noWrap/>
            <w:vAlign w:val="center"/>
            <w:hideMark/>
          </w:tcPr>
          <w:p w14:paraId="53BA3AC0" w14:textId="3B0A793A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1109,3</w:t>
            </w:r>
          </w:p>
        </w:tc>
        <w:tc>
          <w:tcPr>
            <w:tcW w:w="583" w:type="pct"/>
            <w:noWrap/>
            <w:vAlign w:val="center"/>
            <w:hideMark/>
          </w:tcPr>
          <w:p w14:paraId="2A6CC094" w14:textId="01074B1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1293,1</w:t>
            </w:r>
          </w:p>
        </w:tc>
        <w:tc>
          <w:tcPr>
            <w:tcW w:w="583" w:type="pct"/>
            <w:noWrap/>
            <w:vAlign w:val="center"/>
            <w:hideMark/>
          </w:tcPr>
          <w:p w14:paraId="2924A5AA" w14:textId="7A4540B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1189,3</w:t>
            </w:r>
          </w:p>
        </w:tc>
        <w:tc>
          <w:tcPr>
            <w:tcW w:w="580" w:type="pct"/>
            <w:noWrap/>
            <w:vAlign w:val="center"/>
            <w:hideMark/>
          </w:tcPr>
          <w:p w14:paraId="7DF43190" w14:textId="3E63EF6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1065,9</w:t>
            </w:r>
          </w:p>
        </w:tc>
        <w:tc>
          <w:tcPr>
            <w:tcW w:w="577" w:type="pct"/>
            <w:vAlign w:val="center"/>
          </w:tcPr>
          <w:p w14:paraId="07EF8065" w14:textId="1AE4761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1175,2</w:t>
            </w:r>
          </w:p>
        </w:tc>
      </w:tr>
      <w:tr w:rsidR="00AE28C6" w:rsidRPr="00AA1785" w14:paraId="07A33486" w14:textId="0A1D5905" w:rsidTr="00795F75">
        <w:trPr>
          <w:trHeight w:val="510"/>
        </w:trPr>
        <w:tc>
          <w:tcPr>
            <w:tcW w:w="928" w:type="pct"/>
            <w:noWrap/>
            <w:vAlign w:val="center"/>
            <w:hideMark/>
          </w:tcPr>
          <w:p w14:paraId="528D4DC6" w14:textId="36D3699A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3A11">
              <w:t>Đài Loan</w:t>
            </w:r>
          </w:p>
        </w:tc>
        <w:tc>
          <w:tcPr>
            <w:tcW w:w="583" w:type="pct"/>
            <w:noWrap/>
            <w:vAlign w:val="center"/>
            <w:hideMark/>
          </w:tcPr>
          <w:p w14:paraId="11ED8717" w14:textId="407EA20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17,8</w:t>
            </w:r>
          </w:p>
        </w:tc>
        <w:tc>
          <w:tcPr>
            <w:tcW w:w="583" w:type="pct"/>
            <w:noWrap/>
            <w:vAlign w:val="center"/>
            <w:hideMark/>
          </w:tcPr>
          <w:p w14:paraId="60642EE2" w14:textId="5F8963E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16,4</w:t>
            </w:r>
          </w:p>
        </w:tc>
        <w:tc>
          <w:tcPr>
            <w:tcW w:w="583" w:type="pct"/>
            <w:noWrap/>
            <w:vAlign w:val="center"/>
            <w:hideMark/>
          </w:tcPr>
          <w:p w14:paraId="7E677069" w14:textId="3B62818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14,8</w:t>
            </w:r>
          </w:p>
        </w:tc>
        <w:tc>
          <w:tcPr>
            <w:tcW w:w="583" w:type="pct"/>
            <w:noWrap/>
            <w:vAlign w:val="center"/>
            <w:hideMark/>
          </w:tcPr>
          <w:p w14:paraId="615063F4" w14:textId="79B3664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20</w:t>
            </w:r>
          </w:p>
        </w:tc>
        <w:tc>
          <w:tcPr>
            <w:tcW w:w="583" w:type="pct"/>
            <w:noWrap/>
            <w:vAlign w:val="center"/>
            <w:hideMark/>
          </w:tcPr>
          <w:p w14:paraId="64177290" w14:textId="7F9A085E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26,5</w:t>
            </w:r>
          </w:p>
        </w:tc>
        <w:tc>
          <w:tcPr>
            <w:tcW w:w="580" w:type="pct"/>
            <w:noWrap/>
            <w:vAlign w:val="center"/>
            <w:hideMark/>
          </w:tcPr>
          <w:p w14:paraId="7292DFDE" w14:textId="58279EC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25,7</w:t>
            </w:r>
          </w:p>
        </w:tc>
        <w:tc>
          <w:tcPr>
            <w:tcW w:w="577" w:type="pct"/>
            <w:vAlign w:val="center"/>
          </w:tcPr>
          <w:p w14:paraId="22ECBC61" w14:textId="03037C2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21,3</w:t>
            </w:r>
          </w:p>
        </w:tc>
      </w:tr>
      <w:tr w:rsidR="00AE28C6" w:rsidRPr="00AA1785" w14:paraId="1E94F99D" w14:textId="6F03AB7A" w:rsidTr="00795F75">
        <w:trPr>
          <w:trHeight w:val="510"/>
        </w:trPr>
        <w:tc>
          <w:tcPr>
            <w:tcW w:w="928" w:type="pct"/>
            <w:noWrap/>
            <w:vAlign w:val="center"/>
            <w:hideMark/>
          </w:tcPr>
          <w:p w14:paraId="1B22A950" w14:textId="30322EDC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3A11">
              <w:t>Malaysia</w:t>
            </w:r>
          </w:p>
        </w:tc>
        <w:tc>
          <w:tcPr>
            <w:tcW w:w="583" w:type="pct"/>
            <w:noWrap/>
            <w:vAlign w:val="center"/>
            <w:hideMark/>
          </w:tcPr>
          <w:p w14:paraId="1BC6111F" w14:textId="7DDAADE1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13,2</w:t>
            </w:r>
          </w:p>
        </w:tc>
        <w:tc>
          <w:tcPr>
            <w:tcW w:w="583" w:type="pct"/>
            <w:noWrap/>
            <w:vAlign w:val="center"/>
            <w:hideMark/>
          </w:tcPr>
          <w:p w14:paraId="188B8870" w14:textId="3DBBB65F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11,2</w:t>
            </w:r>
          </w:p>
        </w:tc>
        <w:tc>
          <w:tcPr>
            <w:tcW w:w="583" w:type="pct"/>
            <w:noWrap/>
            <w:vAlign w:val="center"/>
            <w:hideMark/>
          </w:tcPr>
          <w:p w14:paraId="3BFDF0AD" w14:textId="52344403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1,6</w:t>
            </w:r>
          </w:p>
        </w:tc>
        <w:tc>
          <w:tcPr>
            <w:tcW w:w="583" w:type="pct"/>
            <w:noWrap/>
            <w:vAlign w:val="center"/>
            <w:hideMark/>
          </w:tcPr>
          <w:p w14:paraId="1806FB56" w14:textId="45E957DD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4,6</w:t>
            </w:r>
          </w:p>
        </w:tc>
        <w:tc>
          <w:tcPr>
            <w:tcW w:w="583" w:type="pct"/>
            <w:noWrap/>
            <w:vAlign w:val="center"/>
            <w:hideMark/>
          </w:tcPr>
          <w:p w14:paraId="5EE4C797" w14:textId="629186F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7,3</w:t>
            </w:r>
          </w:p>
        </w:tc>
        <w:tc>
          <w:tcPr>
            <w:tcW w:w="580" w:type="pct"/>
            <w:noWrap/>
            <w:vAlign w:val="center"/>
            <w:hideMark/>
          </w:tcPr>
          <w:p w14:paraId="09C9D249" w14:textId="0C78394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8,2</w:t>
            </w:r>
          </w:p>
        </w:tc>
        <w:tc>
          <w:tcPr>
            <w:tcW w:w="577" w:type="pct"/>
            <w:vAlign w:val="center"/>
          </w:tcPr>
          <w:p w14:paraId="7AD66A24" w14:textId="7B394495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13,3</w:t>
            </w:r>
          </w:p>
        </w:tc>
      </w:tr>
      <w:tr w:rsidR="00AE28C6" w:rsidRPr="00AA1785" w14:paraId="3169BC76" w14:textId="0EB2ECFA" w:rsidTr="00795F75">
        <w:trPr>
          <w:trHeight w:val="510"/>
        </w:trPr>
        <w:tc>
          <w:tcPr>
            <w:tcW w:w="928" w:type="pct"/>
            <w:noWrap/>
            <w:vAlign w:val="center"/>
            <w:hideMark/>
          </w:tcPr>
          <w:p w14:paraId="5438AD43" w14:textId="76EDC981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3A11">
              <w:t>Philippines</w:t>
            </w:r>
          </w:p>
        </w:tc>
        <w:tc>
          <w:tcPr>
            <w:tcW w:w="583" w:type="pct"/>
            <w:noWrap/>
            <w:vAlign w:val="center"/>
            <w:hideMark/>
          </w:tcPr>
          <w:p w14:paraId="1D5BCA25" w14:textId="26AC798D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23,1</w:t>
            </w:r>
          </w:p>
        </w:tc>
        <w:tc>
          <w:tcPr>
            <w:tcW w:w="583" w:type="pct"/>
            <w:noWrap/>
            <w:vAlign w:val="center"/>
            <w:hideMark/>
          </w:tcPr>
          <w:p w14:paraId="6566A902" w14:textId="75EBC6B9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5,1</w:t>
            </w:r>
          </w:p>
        </w:tc>
        <w:tc>
          <w:tcPr>
            <w:tcW w:w="583" w:type="pct"/>
            <w:noWrap/>
            <w:vAlign w:val="center"/>
            <w:hideMark/>
          </w:tcPr>
          <w:p w14:paraId="2E6E9B14" w14:textId="62E438C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3,2</w:t>
            </w:r>
          </w:p>
        </w:tc>
        <w:tc>
          <w:tcPr>
            <w:tcW w:w="583" w:type="pct"/>
            <w:noWrap/>
            <w:vAlign w:val="center"/>
            <w:hideMark/>
          </w:tcPr>
          <w:p w14:paraId="64401093" w14:textId="1FE60671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14,8</w:t>
            </w:r>
          </w:p>
        </w:tc>
        <w:tc>
          <w:tcPr>
            <w:tcW w:w="583" w:type="pct"/>
            <w:noWrap/>
            <w:vAlign w:val="center"/>
            <w:hideMark/>
          </w:tcPr>
          <w:p w14:paraId="08C8CE18" w14:textId="341ECF86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9,2</w:t>
            </w:r>
          </w:p>
        </w:tc>
        <w:tc>
          <w:tcPr>
            <w:tcW w:w="580" w:type="pct"/>
            <w:noWrap/>
            <w:vAlign w:val="center"/>
            <w:hideMark/>
          </w:tcPr>
          <w:p w14:paraId="1A971768" w14:textId="759CBAEB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8,1</w:t>
            </w:r>
          </w:p>
        </w:tc>
        <w:tc>
          <w:tcPr>
            <w:tcW w:w="577" w:type="pct"/>
            <w:vAlign w:val="center"/>
          </w:tcPr>
          <w:p w14:paraId="0139FD14" w14:textId="18BBAD8E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9,2</w:t>
            </w:r>
          </w:p>
        </w:tc>
      </w:tr>
      <w:tr w:rsidR="00AE28C6" w:rsidRPr="00AA1785" w14:paraId="00D912C8" w14:textId="28AE9BF8" w:rsidTr="00795F75">
        <w:trPr>
          <w:trHeight w:val="510"/>
        </w:trPr>
        <w:tc>
          <w:tcPr>
            <w:tcW w:w="928" w:type="pct"/>
            <w:noWrap/>
            <w:vAlign w:val="center"/>
            <w:hideMark/>
          </w:tcPr>
          <w:p w14:paraId="406FBFE0" w14:textId="0DE8850F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3A11">
              <w:t>Hàn Quốc</w:t>
            </w:r>
          </w:p>
        </w:tc>
        <w:tc>
          <w:tcPr>
            <w:tcW w:w="583" w:type="pct"/>
            <w:noWrap/>
            <w:vAlign w:val="center"/>
            <w:hideMark/>
          </w:tcPr>
          <w:p w14:paraId="1A20D962" w14:textId="77EFB0E8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29,3</w:t>
            </w:r>
          </w:p>
        </w:tc>
        <w:tc>
          <w:tcPr>
            <w:tcW w:w="583" w:type="pct"/>
            <w:noWrap/>
            <w:vAlign w:val="center"/>
            <w:hideMark/>
          </w:tcPr>
          <w:p w14:paraId="79403261" w14:textId="7F65B0D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28,3</w:t>
            </w:r>
          </w:p>
        </w:tc>
        <w:tc>
          <w:tcPr>
            <w:tcW w:w="583" w:type="pct"/>
            <w:noWrap/>
            <w:vAlign w:val="center"/>
            <w:hideMark/>
          </w:tcPr>
          <w:p w14:paraId="2ED9B2C5" w14:textId="70F1F04C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34,2</w:t>
            </w:r>
          </w:p>
        </w:tc>
        <w:tc>
          <w:tcPr>
            <w:tcW w:w="583" w:type="pct"/>
            <w:noWrap/>
            <w:vAlign w:val="center"/>
            <w:hideMark/>
          </w:tcPr>
          <w:p w14:paraId="70ABE909" w14:textId="6BC2FC9F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53,4</w:t>
            </w:r>
          </w:p>
        </w:tc>
        <w:tc>
          <w:tcPr>
            <w:tcW w:w="583" w:type="pct"/>
            <w:noWrap/>
            <w:vAlign w:val="center"/>
            <w:hideMark/>
          </w:tcPr>
          <w:p w14:paraId="0E17E453" w14:textId="7F62229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39,8</w:t>
            </w:r>
          </w:p>
        </w:tc>
        <w:tc>
          <w:tcPr>
            <w:tcW w:w="580" w:type="pct"/>
            <w:noWrap/>
            <w:vAlign w:val="center"/>
            <w:hideMark/>
          </w:tcPr>
          <w:p w14:paraId="459F06EA" w14:textId="06521576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12,5</w:t>
            </w:r>
          </w:p>
        </w:tc>
        <w:tc>
          <w:tcPr>
            <w:tcW w:w="577" w:type="pct"/>
            <w:vAlign w:val="center"/>
          </w:tcPr>
          <w:p w14:paraId="4DA2394F" w14:textId="160DFDA7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8,8</w:t>
            </w:r>
          </w:p>
        </w:tc>
      </w:tr>
      <w:tr w:rsidR="00AE28C6" w:rsidRPr="00AA1785" w14:paraId="6751843F" w14:textId="637D643A" w:rsidTr="00795F75">
        <w:trPr>
          <w:trHeight w:val="510"/>
        </w:trPr>
        <w:tc>
          <w:tcPr>
            <w:tcW w:w="928" w:type="pct"/>
            <w:noWrap/>
            <w:vAlign w:val="center"/>
            <w:hideMark/>
          </w:tcPr>
          <w:p w14:paraId="22B238FB" w14:textId="790DB546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3A11">
              <w:t>Nhật Bản</w:t>
            </w:r>
          </w:p>
        </w:tc>
        <w:tc>
          <w:tcPr>
            <w:tcW w:w="583" w:type="pct"/>
            <w:noWrap/>
            <w:vAlign w:val="center"/>
            <w:hideMark/>
          </w:tcPr>
          <w:p w14:paraId="2A40C31D" w14:textId="245D818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18,8</w:t>
            </w:r>
          </w:p>
        </w:tc>
        <w:tc>
          <w:tcPr>
            <w:tcW w:w="583" w:type="pct"/>
            <w:noWrap/>
            <w:vAlign w:val="center"/>
            <w:hideMark/>
          </w:tcPr>
          <w:p w14:paraId="1189EAEB" w14:textId="0877D01B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1,4</w:t>
            </w:r>
          </w:p>
        </w:tc>
        <w:tc>
          <w:tcPr>
            <w:tcW w:w="583" w:type="pct"/>
            <w:noWrap/>
            <w:vAlign w:val="center"/>
            <w:hideMark/>
          </w:tcPr>
          <w:p w14:paraId="7305FE1D" w14:textId="35B0E62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0,3</w:t>
            </w:r>
          </w:p>
        </w:tc>
        <w:tc>
          <w:tcPr>
            <w:tcW w:w="583" w:type="pct"/>
            <w:noWrap/>
            <w:vAlign w:val="center"/>
            <w:hideMark/>
          </w:tcPr>
          <w:p w14:paraId="47F2A4B2" w14:textId="7693A555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0,4</w:t>
            </w:r>
          </w:p>
        </w:tc>
        <w:tc>
          <w:tcPr>
            <w:tcW w:w="583" w:type="pct"/>
            <w:noWrap/>
            <w:vAlign w:val="center"/>
            <w:hideMark/>
          </w:tcPr>
          <w:p w14:paraId="42A5102A" w14:textId="78A00B1E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2,4</w:t>
            </w:r>
          </w:p>
        </w:tc>
        <w:tc>
          <w:tcPr>
            <w:tcW w:w="580" w:type="pct"/>
            <w:noWrap/>
            <w:vAlign w:val="center"/>
            <w:hideMark/>
          </w:tcPr>
          <w:p w14:paraId="5169EA62" w14:textId="1B586544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1,3</w:t>
            </w:r>
          </w:p>
        </w:tc>
        <w:tc>
          <w:tcPr>
            <w:tcW w:w="577" w:type="pct"/>
            <w:vAlign w:val="center"/>
          </w:tcPr>
          <w:p w14:paraId="5C7AE307" w14:textId="2931B22E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6,3</w:t>
            </w:r>
          </w:p>
        </w:tc>
      </w:tr>
      <w:tr w:rsidR="00AE28C6" w:rsidRPr="00AA1785" w14:paraId="3C6DA1E6" w14:textId="71647B33" w:rsidTr="00795F75">
        <w:trPr>
          <w:trHeight w:val="510"/>
        </w:trPr>
        <w:tc>
          <w:tcPr>
            <w:tcW w:w="92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D4B4C23" w14:textId="30A9B7AE" w:rsidR="00AE28C6" w:rsidRPr="00AA1785" w:rsidRDefault="00AE28C6" w:rsidP="00AE28C6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13A11">
              <w:t>Pakistan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CB4C019" w14:textId="46BA2F0E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-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D3A2958" w14:textId="342A3541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0,7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B50D988" w14:textId="76242A42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2,4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7B5F19A" w14:textId="21E8D86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0,8</w:t>
            </w:r>
          </w:p>
        </w:tc>
        <w:tc>
          <w:tcPr>
            <w:tcW w:w="5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A026774" w14:textId="2C98152A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0,3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947A40F" w14:textId="3D2A8D3D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0,8</w:t>
            </w:r>
          </w:p>
        </w:tc>
        <w:tc>
          <w:tcPr>
            <w:tcW w:w="577" w:type="pct"/>
            <w:tcBorders>
              <w:bottom w:val="single" w:sz="18" w:space="0" w:color="8AB833" w:themeColor="accent2"/>
            </w:tcBorders>
            <w:vAlign w:val="center"/>
          </w:tcPr>
          <w:p w14:paraId="36D756CD" w14:textId="247937C0" w:rsidR="00AE28C6" w:rsidRPr="00AA1785" w:rsidRDefault="00AE28C6" w:rsidP="00AE28C6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C71A11">
              <w:t>1,0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