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2.79: Thu dịch vụ môi trường rừng phân theo địa phương giai đoạn 2020-2024 (Tỷ đồng)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601"/>
        <w:gridCol w:w="1609"/>
        <w:gridCol w:w="1609"/>
        <w:gridCol w:w="1609"/>
        <w:gridCol w:w="1609"/>
        <w:gridCol w:w="1600"/>
      </w:tblGrid>
      <w:tr w:rsidR="00186BDA" w:rsidRPr="006F2C34" w14:paraId="4CC8596B" w14:textId="77777777" w:rsidTr="00AB3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4AAD6444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35" w:type="pct"/>
            <w:noWrap/>
            <w:vAlign w:val="center"/>
            <w:hideMark/>
          </w:tcPr>
          <w:p w14:paraId="142C70F5" w14:textId="77777777" w:rsidR="00186BDA" w:rsidRPr="006F2C34" w:rsidRDefault="00186BDA" w:rsidP="006F2C3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35" w:type="pct"/>
            <w:noWrap/>
            <w:vAlign w:val="center"/>
            <w:hideMark/>
          </w:tcPr>
          <w:p w14:paraId="07F61204" w14:textId="77777777" w:rsidR="00186BDA" w:rsidRPr="006F2C34" w:rsidRDefault="00186BDA" w:rsidP="006F2C3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35" w:type="pct"/>
            <w:noWrap/>
            <w:vAlign w:val="center"/>
            <w:hideMark/>
          </w:tcPr>
          <w:p w14:paraId="061DE0F9" w14:textId="77777777" w:rsidR="00186BDA" w:rsidRPr="006F2C34" w:rsidRDefault="00186BDA" w:rsidP="006F2C3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35" w:type="pct"/>
            <w:noWrap/>
            <w:vAlign w:val="center"/>
            <w:hideMark/>
          </w:tcPr>
          <w:p w14:paraId="434C68CE" w14:textId="77777777" w:rsidR="00186BDA" w:rsidRPr="006F2C34" w:rsidRDefault="00186BDA" w:rsidP="006F2C3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31" w:type="pct"/>
            <w:noWrap/>
            <w:vAlign w:val="center"/>
            <w:hideMark/>
          </w:tcPr>
          <w:p w14:paraId="655D7117" w14:textId="77777777" w:rsidR="00186BDA" w:rsidRPr="006F2C34" w:rsidRDefault="00186BDA" w:rsidP="006F2C3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186BDA" w:rsidRPr="006F2C34" w14:paraId="2F84AE7A" w14:textId="77777777" w:rsidTr="00AB3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3D1B4473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14149EAB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26,6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7617D325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26,6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0B0C2828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36,4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6C6D47CB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24,4 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768189A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35,8 </w:t>
            </w:r>
          </w:p>
        </w:tc>
      </w:tr>
      <w:tr w:rsidR="00186BDA" w:rsidRPr="006F2C34" w14:paraId="56D4BD5C" w14:textId="77777777" w:rsidTr="00AB37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102652B1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35" w:type="pct"/>
            <w:noWrap/>
            <w:vAlign w:val="center"/>
            <w:hideMark/>
          </w:tcPr>
          <w:p w14:paraId="29517AAA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137,9 </w:t>
            </w:r>
          </w:p>
        </w:tc>
        <w:tc>
          <w:tcPr>
            <w:tcW w:w="835" w:type="pct"/>
            <w:noWrap/>
            <w:vAlign w:val="center"/>
            <w:hideMark/>
          </w:tcPr>
          <w:p w14:paraId="35DB92DE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139,9 </w:t>
            </w:r>
          </w:p>
        </w:tc>
        <w:tc>
          <w:tcPr>
            <w:tcW w:w="835" w:type="pct"/>
            <w:noWrap/>
            <w:vAlign w:val="center"/>
            <w:hideMark/>
          </w:tcPr>
          <w:p w14:paraId="439E1096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171,8 </w:t>
            </w:r>
          </w:p>
        </w:tc>
        <w:tc>
          <w:tcPr>
            <w:tcW w:w="835" w:type="pct"/>
            <w:noWrap/>
            <w:vAlign w:val="center"/>
            <w:hideMark/>
          </w:tcPr>
          <w:p w14:paraId="21EF1E57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129,0 </w:t>
            </w:r>
          </w:p>
        </w:tc>
        <w:tc>
          <w:tcPr>
            <w:tcW w:w="831" w:type="pct"/>
            <w:noWrap/>
            <w:vAlign w:val="center"/>
            <w:hideMark/>
          </w:tcPr>
          <w:p w14:paraId="6D6BACE5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181,6 </w:t>
            </w:r>
          </w:p>
        </w:tc>
      </w:tr>
      <w:tr w:rsidR="00186BDA" w:rsidRPr="006F2C34" w14:paraId="5D6A5459" w14:textId="77777777" w:rsidTr="00AB3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3A71491D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240988C8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229,8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1CD117F5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273,4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1C90C76E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318,1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793F8DFD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266,5 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6372A9C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295,9 </w:t>
            </w:r>
          </w:p>
        </w:tc>
      </w:tr>
      <w:tr w:rsidR="00186BDA" w:rsidRPr="006F2C34" w14:paraId="139508EF" w14:textId="77777777" w:rsidTr="00AB37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5332C494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35" w:type="pct"/>
            <w:noWrap/>
            <w:vAlign w:val="center"/>
            <w:hideMark/>
          </w:tcPr>
          <w:p w14:paraId="31004E67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190,2 </w:t>
            </w:r>
          </w:p>
        </w:tc>
        <w:tc>
          <w:tcPr>
            <w:tcW w:w="835" w:type="pct"/>
            <w:noWrap/>
            <w:vAlign w:val="center"/>
            <w:hideMark/>
          </w:tcPr>
          <w:p w14:paraId="73CC821B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242,0 </w:t>
            </w:r>
          </w:p>
        </w:tc>
        <w:tc>
          <w:tcPr>
            <w:tcW w:w="835" w:type="pct"/>
            <w:noWrap/>
            <w:vAlign w:val="center"/>
            <w:hideMark/>
          </w:tcPr>
          <w:p w14:paraId="07A84AF6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266,3 </w:t>
            </w:r>
          </w:p>
        </w:tc>
        <w:tc>
          <w:tcPr>
            <w:tcW w:w="835" w:type="pct"/>
            <w:noWrap/>
            <w:vAlign w:val="center"/>
            <w:hideMark/>
          </w:tcPr>
          <w:p w14:paraId="5E506A4D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215,8 </w:t>
            </w:r>
          </w:p>
        </w:tc>
        <w:tc>
          <w:tcPr>
            <w:tcW w:w="831" w:type="pct"/>
            <w:noWrap/>
            <w:vAlign w:val="center"/>
            <w:hideMark/>
          </w:tcPr>
          <w:p w14:paraId="4E0AE8E2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263,4 </w:t>
            </w:r>
          </w:p>
        </w:tc>
      </w:tr>
      <w:tr w:rsidR="00186BDA" w:rsidRPr="006F2C34" w14:paraId="0A227170" w14:textId="77777777" w:rsidTr="00AB3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578482B4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5B45C92F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410,7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1F4403D8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474,3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0F542666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515,8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2A51E1FC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426,4 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2574C9A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537,4 </w:t>
            </w:r>
          </w:p>
        </w:tc>
      </w:tr>
      <w:tr w:rsidR="00186BDA" w:rsidRPr="006F2C34" w14:paraId="5C8E9C4A" w14:textId="77777777" w:rsidTr="00AB37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66667FB8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35" w:type="pct"/>
            <w:noWrap/>
            <w:vAlign w:val="center"/>
            <w:hideMark/>
          </w:tcPr>
          <w:p w14:paraId="393ADAAD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195,8 </w:t>
            </w:r>
          </w:p>
        </w:tc>
        <w:tc>
          <w:tcPr>
            <w:tcW w:w="835" w:type="pct"/>
            <w:noWrap/>
            <w:vAlign w:val="center"/>
            <w:hideMark/>
          </w:tcPr>
          <w:p w14:paraId="21E3F9E3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244,0 </w:t>
            </w:r>
          </w:p>
        </w:tc>
        <w:tc>
          <w:tcPr>
            <w:tcW w:w="835" w:type="pct"/>
            <w:noWrap/>
            <w:vAlign w:val="center"/>
            <w:hideMark/>
          </w:tcPr>
          <w:p w14:paraId="41F6478A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269,8 </w:t>
            </w:r>
          </w:p>
        </w:tc>
        <w:tc>
          <w:tcPr>
            <w:tcW w:w="835" w:type="pct"/>
            <w:noWrap/>
            <w:vAlign w:val="center"/>
            <w:hideMark/>
          </w:tcPr>
          <w:p w14:paraId="20235D50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221,7 </w:t>
            </w:r>
          </w:p>
        </w:tc>
        <w:tc>
          <w:tcPr>
            <w:tcW w:w="831" w:type="pct"/>
            <w:noWrap/>
            <w:vAlign w:val="center"/>
            <w:hideMark/>
          </w:tcPr>
          <w:p w14:paraId="07BF9A49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260,4 </w:t>
            </w:r>
          </w:p>
        </w:tc>
      </w:tr>
      <w:tr w:rsidR="00186BDA" w:rsidRPr="006F2C34" w14:paraId="69DFEC99" w14:textId="77777777" w:rsidTr="00AB3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660E9E71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13E8EB20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18,5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6990E9DD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15,2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7768A8CF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19,6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05211220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14,7 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0C11217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20,4 </w:t>
            </w:r>
          </w:p>
        </w:tc>
      </w:tr>
      <w:tr w:rsidR="00186BDA" w:rsidRPr="006F2C34" w14:paraId="064A5B5A" w14:textId="77777777" w:rsidTr="00AB37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4E84872B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35" w:type="pct"/>
            <w:noWrap/>
            <w:vAlign w:val="center"/>
            <w:hideMark/>
          </w:tcPr>
          <w:p w14:paraId="41EE0163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2,1 </w:t>
            </w:r>
          </w:p>
        </w:tc>
        <w:tc>
          <w:tcPr>
            <w:tcW w:w="835" w:type="pct"/>
            <w:noWrap/>
            <w:vAlign w:val="center"/>
            <w:hideMark/>
          </w:tcPr>
          <w:p w14:paraId="62B80562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4,5 </w:t>
            </w:r>
          </w:p>
        </w:tc>
        <w:tc>
          <w:tcPr>
            <w:tcW w:w="835" w:type="pct"/>
            <w:noWrap/>
            <w:vAlign w:val="center"/>
            <w:hideMark/>
          </w:tcPr>
          <w:p w14:paraId="48B37950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5,4 </w:t>
            </w:r>
          </w:p>
        </w:tc>
        <w:tc>
          <w:tcPr>
            <w:tcW w:w="835" w:type="pct"/>
            <w:noWrap/>
            <w:vAlign w:val="center"/>
            <w:hideMark/>
          </w:tcPr>
          <w:p w14:paraId="2841BD71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7,9 </w:t>
            </w:r>
          </w:p>
        </w:tc>
        <w:tc>
          <w:tcPr>
            <w:tcW w:w="831" w:type="pct"/>
            <w:noWrap/>
            <w:vAlign w:val="center"/>
            <w:hideMark/>
          </w:tcPr>
          <w:p w14:paraId="7D0D678C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6,6 </w:t>
            </w:r>
          </w:p>
        </w:tc>
      </w:tr>
      <w:tr w:rsidR="00186BDA" w:rsidRPr="006F2C34" w14:paraId="6F8362E3" w14:textId="77777777" w:rsidTr="00AB3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6D9F37FA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48554A20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19,9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0B099375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26,0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096A9D37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26,6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5A1DF2D0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44,4 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9F8F95E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28,5 </w:t>
            </w:r>
          </w:p>
        </w:tc>
      </w:tr>
      <w:tr w:rsidR="00186BDA" w:rsidRPr="006F2C34" w14:paraId="0C2E9C62" w14:textId="77777777" w:rsidTr="00AB37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76D92581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35" w:type="pct"/>
            <w:noWrap/>
            <w:vAlign w:val="center"/>
            <w:hideMark/>
          </w:tcPr>
          <w:p w14:paraId="64ACB41C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2,4 </w:t>
            </w:r>
          </w:p>
        </w:tc>
        <w:tc>
          <w:tcPr>
            <w:tcW w:w="835" w:type="pct"/>
            <w:noWrap/>
            <w:vAlign w:val="center"/>
            <w:hideMark/>
          </w:tcPr>
          <w:p w14:paraId="508676C1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7,1 </w:t>
            </w:r>
          </w:p>
        </w:tc>
        <w:tc>
          <w:tcPr>
            <w:tcW w:w="835" w:type="pct"/>
            <w:noWrap/>
            <w:vAlign w:val="center"/>
            <w:hideMark/>
          </w:tcPr>
          <w:p w14:paraId="5186B496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4,2 </w:t>
            </w:r>
          </w:p>
        </w:tc>
        <w:tc>
          <w:tcPr>
            <w:tcW w:w="835" w:type="pct"/>
            <w:noWrap/>
            <w:vAlign w:val="center"/>
            <w:hideMark/>
          </w:tcPr>
          <w:p w14:paraId="37CABC9A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7,4 </w:t>
            </w:r>
          </w:p>
        </w:tc>
        <w:tc>
          <w:tcPr>
            <w:tcW w:w="831" w:type="pct"/>
            <w:noWrap/>
            <w:vAlign w:val="center"/>
            <w:hideMark/>
          </w:tcPr>
          <w:p w14:paraId="77B23F2D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6,3 </w:t>
            </w:r>
          </w:p>
        </w:tc>
      </w:tr>
      <w:tr w:rsidR="00186BDA" w:rsidRPr="006F2C34" w14:paraId="4ADB76A6" w14:textId="77777777" w:rsidTr="00AB3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733218F7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74B1BA93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2,1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614F8453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2,2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429445C9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2,3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4D45FD7F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3,9 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11AC3F0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3,5 </w:t>
            </w:r>
          </w:p>
        </w:tc>
      </w:tr>
      <w:tr w:rsidR="00186BDA" w:rsidRPr="006F2C34" w14:paraId="77FF6D7B" w14:textId="77777777" w:rsidTr="00AB37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60639B70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35" w:type="pct"/>
            <w:noWrap/>
            <w:vAlign w:val="center"/>
            <w:hideMark/>
          </w:tcPr>
          <w:p w14:paraId="7D047B23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2,3 </w:t>
            </w:r>
          </w:p>
        </w:tc>
        <w:tc>
          <w:tcPr>
            <w:tcW w:w="835" w:type="pct"/>
            <w:noWrap/>
            <w:vAlign w:val="center"/>
            <w:hideMark/>
          </w:tcPr>
          <w:p w14:paraId="2FF4FAA8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2,3 </w:t>
            </w:r>
          </w:p>
        </w:tc>
        <w:tc>
          <w:tcPr>
            <w:tcW w:w="835" w:type="pct"/>
            <w:noWrap/>
            <w:vAlign w:val="center"/>
            <w:hideMark/>
          </w:tcPr>
          <w:p w14:paraId="6440CC21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0,6 </w:t>
            </w:r>
          </w:p>
        </w:tc>
        <w:tc>
          <w:tcPr>
            <w:tcW w:w="835" w:type="pct"/>
            <w:noWrap/>
            <w:vAlign w:val="center"/>
            <w:hideMark/>
          </w:tcPr>
          <w:p w14:paraId="24E40AAC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5B7A258D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5,2 </w:t>
            </w:r>
          </w:p>
        </w:tc>
      </w:tr>
      <w:tr w:rsidR="00186BDA" w:rsidRPr="006F2C34" w14:paraId="3BF1BE9C" w14:textId="77777777" w:rsidTr="00AB3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24FFA45A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35" w:type="pct"/>
            <w:shd w:val="clear" w:color="auto" w:fill="auto"/>
            <w:vAlign w:val="center"/>
            <w:hideMark/>
          </w:tcPr>
          <w:p w14:paraId="251EDB1E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   -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2BC8D083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0,2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51F3F76C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0,6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1767CF2A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186,0 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4834B70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2,1 </w:t>
            </w:r>
          </w:p>
        </w:tc>
      </w:tr>
      <w:tr w:rsidR="00186BDA" w:rsidRPr="006F2C34" w14:paraId="0DA07B05" w14:textId="77777777" w:rsidTr="00AB37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442A45FB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35" w:type="pct"/>
            <w:noWrap/>
            <w:vAlign w:val="center"/>
            <w:hideMark/>
          </w:tcPr>
          <w:p w14:paraId="410CF674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23,2 </w:t>
            </w:r>
          </w:p>
        </w:tc>
        <w:tc>
          <w:tcPr>
            <w:tcW w:w="835" w:type="pct"/>
            <w:noWrap/>
            <w:vAlign w:val="center"/>
            <w:hideMark/>
          </w:tcPr>
          <w:p w14:paraId="29579051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29,8 </w:t>
            </w:r>
          </w:p>
        </w:tc>
        <w:tc>
          <w:tcPr>
            <w:tcW w:w="835" w:type="pct"/>
            <w:noWrap/>
            <w:vAlign w:val="center"/>
            <w:hideMark/>
          </w:tcPr>
          <w:p w14:paraId="1F48348A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34,5 </w:t>
            </w:r>
          </w:p>
        </w:tc>
        <w:tc>
          <w:tcPr>
            <w:tcW w:w="835" w:type="pct"/>
            <w:noWrap/>
            <w:vAlign w:val="center"/>
            <w:hideMark/>
          </w:tcPr>
          <w:p w14:paraId="3014660E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29,3 </w:t>
            </w:r>
          </w:p>
        </w:tc>
        <w:tc>
          <w:tcPr>
            <w:tcW w:w="831" w:type="pct"/>
            <w:noWrap/>
            <w:vAlign w:val="center"/>
            <w:hideMark/>
          </w:tcPr>
          <w:p w14:paraId="199BEB59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31,4 </w:t>
            </w:r>
          </w:p>
        </w:tc>
      </w:tr>
      <w:tr w:rsidR="00186BDA" w:rsidRPr="006F2C34" w14:paraId="21899946" w14:textId="77777777" w:rsidTr="00AB3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609C1F71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11E2DA12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86,3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46D4AB92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125,4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67C6E15E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136,1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53C0D17A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125,1 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731189A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133,5 </w:t>
            </w:r>
          </w:p>
        </w:tc>
      </w:tr>
      <w:tr w:rsidR="00186BDA" w:rsidRPr="006F2C34" w14:paraId="02ADC580" w14:textId="77777777" w:rsidTr="00AB37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36C9D74A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35" w:type="pct"/>
            <w:noWrap/>
            <w:vAlign w:val="center"/>
            <w:hideMark/>
          </w:tcPr>
          <w:p w14:paraId="3A2478D8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6,9 </w:t>
            </w:r>
          </w:p>
        </w:tc>
        <w:tc>
          <w:tcPr>
            <w:tcW w:w="835" w:type="pct"/>
            <w:noWrap/>
            <w:vAlign w:val="center"/>
            <w:hideMark/>
          </w:tcPr>
          <w:p w14:paraId="243CB9D5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7,4 </w:t>
            </w:r>
          </w:p>
        </w:tc>
        <w:tc>
          <w:tcPr>
            <w:tcW w:w="835" w:type="pct"/>
            <w:noWrap/>
            <w:vAlign w:val="center"/>
            <w:hideMark/>
          </w:tcPr>
          <w:p w14:paraId="48B1DF2B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9,0 </w:t>
            </w:r>
          </w:p>
        </w:tc>
        <w:tc>
          <w:tcPr>
            <w:tcW w:w="835" w:type="pct"/>
            <w:noWrap/>
            <w:vAlign w:val="center"/>
            <w:hideMark/>
          </w:tcPr>
          <w:p w14:paraId="6ACB56B3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8,7 </w:t>
            </w:r>
          </w:p>
        </w:tc>
        <w:tc>
          <w:tcPr>
            <w:tcW w:w="831" w:type="pct"/>
            <w:noWrap/>
            <w:vAlign w:val="center"/>
            <w:hideMark/>
          </w:tcPr>
          <w:p w14:paraId="15CA0851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10,4 </w:t>
            </w:r>
          </w:p>
        </w:tc>
      </w:tr>
      <w:tr w:rsidR="00186BDA" w:rsidRPr="006F2C34" w14:paraId="1B34422D" w14:textId="77777777" w:rsidTr="00AB3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5F7E6A35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1F955877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16,6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3F6F8A99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23,0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3524E05B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24,1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62BFD58E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21,5 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47081E6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22,5 </w:t>
            </w:r>
          </w:p>
        </w:tc>
      </w:tr>
      <w:tr w:rsidR="00186BDA" w:rsidRPr="006F2C34" w14:paraId="767BEBB6" w14:textId="77777777" w:rsidTr="00AB37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3EDB884C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35" w:type="pct"/>
            <w:noWrap/>
            <w:vAlign w:val="center"/>
            <w:hideMark/>
          </w:tcPr>
          <w:p w14:paraId="05E30BCC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33,0 </w:t>
            </w:r>
          </w:p>
        </w:tc>
        <w:tc>
          <w:tcPr>
            <w:tcW w:w="835" w:type="pct"/>
            <w:noWrap/>
            <w:vAlign w:val="center"/>
            <w:hideMark/>
          </w:tcPr>
          <w:p w14:paraId="72483A8B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52,2 </w:t>
            </w:r>
          </w:p>
        </w:tc>
        <w:tc>
          <w:tcPr>
            <w:tcW w:w="835" w:type="pct"/>
            <w:noWrap/>
            <w:vAlign w:val="center"/>
            <w:hideMark/>
          </w:tcPr>
          <w:p w14:paraId="57FAD17E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82,2 </w:t>
            </w:r>
          </w:p>
        </w:tc>
        <w:tc>
          <w:tcPr>
            <w:tcW w:w="835" w:type="pct"/>
            <w:noWrap/>
            <w:vAlign w:val="center"/>
            <w:hideMark/>
          </w:tcPr>
          <w:p w14:paraId="4C43B74C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80,4 </w:t>
            </w:r>
          </w:p>
        </w:tc>
        <w:tc>
          <w:tcPr>
            <w:tcW w:w="831" w:type="pct"/>
            <w:noWrap/>
            <w:vAlign w:val="center"/>
            <w:hideMark/>
          </w:tcPr>
          <w:p w14:paraId="5CDBC75C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69,2 </w:t>
            </w:r>
          </w:p>
        </w:tc>
      </w:tr>
      <w:tr w:rsidR="00186BDA" w:rsidRPr="006F2C34" w14:paraId="1A57BF40" w14:textId="77777777" w:rsidTr="00AB3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0B0E966A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Đà Nẵng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43913789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98,3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350C6E84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162,2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38F89F70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33,8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35094B3A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182,0 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097CB1C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235,9 </w:t>
            </w:r>
          </w:p>
        </w:tc>
      </w:tr>
      <w:tr w:rsidR="00186BDA" w:rsidRPr="006F2C34" w14:paraId="3F0C652D" w14:textId="77777777" w:rsidTr="00AB37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3350B811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35" w:type="pct"/>
            <w:noWrap/>
            <w:vAlign w:val="center"/>
            <w:hideMark/>
          </w:tcPr>
          <w:p w14:paraId="742D7349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226,1 </w:t>
            </w:r>
          </w:p>
        </w:tc>
        <w:tc>
          <w:tcPr>
            <w:tcW w:w="835" w:type="pct"/>
            <w:noWrap/>
            <w:vAlign w:val="center"/>
            <w:hideMark/>
          </w:tcPr>
          <w:p w14:paraId="0EACB4BA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342,6 </w:t>
            </w:r>
          </w:p>
        </w:tc>
        <w:tc>
          <w:tcPr>
            <w:tcW w:w="835" w:type="pct"/>
            <w:noWrap/>
            <w:vAlign w:val="center"/>
            <w:hideMark/>
          </w:tcPr>
          <w:p w14:paraId="129E0B21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611,6 </w:t>
            </w:r>
          </w:p>
        </w:tc>
        <w:tc>
          <w:tcPr>
            <w:tcW w:w="835" w:type="pct"/>
            <w:noWrap/>
            <w:vAlign w:val="center"/>
            <w:hideMark/>
          </w:tcPr>
          <w:p w14:paraId="541DB65F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22,0 </w:t>
            </w:r>
          </w:p>
        </w:tc>
        <w:tc>
          <w:tcPr>
            <w:tcW w:w="831" w:type="pct"/>
            <w:noWrap/>
            <w:vAlign w:val="center"/>
            <w:hideMark/>
          </w:tcPr>
          <w:p w14:paraId="12EA3BFF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389,9 </w:t>
            </w:r>
          </w:p>
        </w:tc>
      </w:tr>
      <w:tr w:rsidR="00186BDA" w:rsidRPr="006F2C34" w14:paraId="2CD16FC6" w14:textId="77777777" w:rsidTr="00AB3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59924A62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2C8D24F2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24,3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3DCF3068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20,3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5080CD1D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24,8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7849A860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13,3 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CCD58B8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24,5 </w:t>
            </w:r>
          </w:p>
        </w:tc>
      </w:tr>
      <w:tr w:rsidR="00186BDA" w:rsidRPr="006F2C34" w14:paraId="720F5665" w14:textId="77777777" w:rsidTr="00AB37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79B9CC1A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35" w:type="pct"/>
            <w:noWrap/>
            <w:vAlign w:val="center"/>
            <w:hideMark/>
          </w:tcPr>
          <w:p w14:paraId="1C4A7466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92,5 </w:t>
            </w:r>
          </w:p>
        </w:tc>
        <w:tc>
          <w:tcPr>
            <w:tcW w:w="835" w:type="pct"/>
            <w:noWrap/>
            <w:vAlign w:val="center"/>
            <w:hideMark/>
          </w:tcPr>
          <w:p w14:paraId="6F6040BF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146,9 </w:t>
            </w:r>
          </w:p>
        </w:tc>
        <w:tc>
          <w:tcPr>
            <w:tcW w:w="835" w:type="pct"/>
            <w:noWrap/>
            <w:vAlign w:val="center"/>
            <w:hideMark/>
          </w:tcPr>
          <w:p w14:paraId="5AA0DB77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196,1 </w:t>
            </w:r>
          </w:p>
        </w:tc>
        <w:tc>
          <w:tcPr>
            <w:tcW w:w="835" w:type="pct"/>
            <w:noWrap/>
            <w:vAlign w:val="center"/>
            <w:hideMark/>
          </w:tcPr>
          <w:p w14:paraId="68105CA3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166,7 </w:t>
            </w:r>
          </w:p>
        </w:tc>
        <w:tc>
          <w:tcPr>
            <w:tcW w:w="831" w:type="pct"/>
            <w:noWrap/>
            <w:vAlign w:val="center"/>
            <w:hideMark/>
          </w:tcPr>
          <w:p w14:paraId="56BED572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143,2 </w:t>
            </w:r>
          </w:p>
        </w:tc>
      </w:tr>
      <w:tr w:rsidR="00186BDA" w:rsidRPr="006F2C34" w14:paraId="226D9322" w14:textId="77777777" w:rsidTr="00AB3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517254AE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2AF13B43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83,9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037B3583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106,9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28C09099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133,8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7E780549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117,0 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D6FBB34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100,0 </w:t>
            </w:r>
          </w:p>
        </w:tc>
      </w:tr>
      <w:tr w:rsidR="00186BDA" w:rsidRPr="006F2C34" w14:paraId="1AD163F4" w14:textId="77777777" w:rsidTr="00AB37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60B23FA3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35" w:type="pct"/>
            <w:noWrap/>
            <w:vAlign w:val="center"/>
            <w:hideMark/>
          </w:tcPr>
          <w:p w14:paraId="7C0F646B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407,5 </w:t>
            </w:r>
          </w:p>
        </w:tc>
        <w:tc>
          <w:tcPr>
            <w:tcW w:w="835" w:type="pct"/>
            <w:noWrap/>
            <w:vAlign w:val="center"/>
            <w:hideMark/>
          </w:tcPr>
          <w:p w14:paraId="758C5919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481,1 </w:t>
            </w:r>
          </w:p>
        </w:tc>
        <w:tc>
          <w:tcPr>
            <w:tcW w:w="835" w:type="pct"/>
            <w:noWrap/>
            <w:vAlign w:val="center"/>
            <w:hideMark/>
          </w:tcPr>
          <w:p w14:paraId="24431A95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612,1 </w:t>
            </w:r>
          </w:p>
        </w:tc>
        <w:tc>
          <w:tcPr>
            <w:tcW w:w="835" w:type="pct"/>
            <w:noWrap/>
            <w:vAlign w:val="center"/>
            <w:hideMark/>
          </w:tcPr>
          <w:p w14:paraId="3D5F7B67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483,6 </w:t>
            </w:r>
          </w:p>
        </w:tc>
        <w:tc>
          <w:tcPr>
            <w:tcW w:w="831" w:type="pct"/>
            <w:noWrap/>
            <w:vAlign w:val="center"/>
            <w:hideMark/>
          </w:tcPr>
          <w:p w14:paraId="130DFDE1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535,5 </w:t>
            </w:r>
          </w:p>
        </w:tc>
      </w:tr>
      <w:tr w:rsidR="00186BDA" w:rsidRPr="006F2C34" w14:paraId="64682946" w14:textId="77777777" w:rsidTr="00AB3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6DF4387E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6D95E254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4,3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2A18A016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4,1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0DC2314E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14,2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6DEA317C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9,7 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C794C12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10,7 </w:t>
            </w:r>
          </w:p>
        </w:tc>
      </w:tr>
      <w:tr w:rsidR="00186BDA" w:rsidRPr="006F2C34" w14:paraId="3D1D0612" w14:textId="77777777" w:rsidTr="00AB37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0B04615D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35" w:type="pct"/>
            <w:noWrap/>
            <w:vAlign w:val="center"/>
            <w:hideMark/>
          </w:tcPr>
          <w:p w14:paraId="262BCB93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86,2 </w:t>
            </w:r>
          </w:p>
        </w:tc>
        <w:tc>
          <w:tcPr>
            <w:tcW w:w="835" w:type="pct"/>
            <w:noWrap/>
            <w:vAlign w:val="center"/>
            <w:hideMark/>
          </w:tcPr>
          <w:p w14:paraId="792D8770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84,2 </w:t>
            </w:r>
          </w:p>
        </w:tc>
        <w:tc>
          <w:tcPr>
            <w:tcW w:w="835" w:type="pct"/>
            <w:noWrap/>
            <w:vAlign w:val="center"/>
            <w:hideMark/>
          </w:tcPr>
          <w:p w14:paraId="62B1C700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108,5 </w:t>
            </w:r>
          </w:p>
        </w:tc>
        <w:tc>
          <w:tcPr>
            <w:tcW w:w="835" w:type="pct"/>
            <w:noWrap/>
            <w:vAlign w:val="center"/>
            <w:hideMark/>
          </w:tcPr>
          <w:p w14:paraId="592C39D1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94,7 </w:t>
            </w:r>
          </w:p>
        </w:tc>
        <w:tc>
          <w:tcPr>
            <w:tcW w:w="831" w:type="pct"/>
            <w:noWrap/>
            <w:vAlign w:val="center"/>
            <w:hideMark/>
          </w:tcPr>
          <w:p w14:paraId="10B2F992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90,9 </w:t>
            </w:r>
          </w:p>
        </w:tc>
      </w:tr>
      <w:tr w:rsidR="00186BDA" w:rsidRPr="006F2C34" w14:paraId="31C1A2D6" w14:textId="77777777" w:rsidTr="00AB3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1D7EA494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3F3DAF08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5,4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3C709EC6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8,2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4787D5BD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6,2 </w:t>
            </w:r>
          </w:p>
        </w:tc>
        <w:tc>
          <w:tcPr>
            <w:tcW w:w="835" w:type="pct"/>
            <w:shd w:val="clear" w:color="auto" w:fill="auto"/>
            <w:noWrap/>
            <w:vAlign w:val="center"/>
            <w:hideMark/>
          </w:tcPr>
          <w:p w14:paraId="411F9C43" w14:textId="219A99B5" w:rsidR="00186BDA" w:rsidRPr="006F2C34" w:rsidRDefault="00AB3717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.</w:t>
            </w:r>
            <w:r w:rsidR="00186BDA"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 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4BA7FB1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9,1 </w:t>
            </w:r>
          </w:p>
        </w:tc>
      </w:tr>
      <w:tr w:rsidR="00186BDA" w:rsidRPr="006F2C34" w14:paraId="16F6A9B3" w14:textId="77777777" w:rsidTr="00AB37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3EF17D13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35" w:type="pct"/>
            <w:noWrap/>
            <w:vAlign w:val="center"/>
            <w:hideMark/>
          </w:tcPr>
          <w:p w14:paraId="45A2FDDD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1,4 </w:t>
            </w:r>
          </w:p>
        </w:tc>
        <w:tc>
          <w:tcPr>
            <w:tcW w:w="835" w:type="pct"/>
            <w:noWrap/>
            <w:vAlign w:val="center"/>
            <w:hideMark/>
          </w:tcPr>
          <w:p w14:paraId="18F1F429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1,5 </w:t>
            </w:r>
          </w:p>
        </w:tc>
        <w:tc>
          <w:tcPr>
            <w:tcW w:w="835" w:type="pct"/>
            <w:noWrap/>
            <w:vAlign w:val="center"/>
            <w:hideMark/>
          </w:tcPr>
          <w:p w14:paraId="15307973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3,2 </w:t>
            </w:r>
          </w:p>
        </w:tc>
        <w:tc>
          <w:tcPr>
            <w:tcW w:w="835" w:type="pct"/>
            <w:noWrap/>
            <w:vAlign w:val="center"/>
            <w:hideMark/>
          </w:tcPr>
          <w:p w14:paraId="7FAFFF39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2,6 </w:t>
            </w:r>
          </w:p>
        </w:tc>
        <w:tc>
          <w:tcPr>
            <w:tcW w:w="831" w:type="pct"/>
            <w:noWrap/>
            <w:vAlign w:val="center"/>
            <w:hideMark/>
          </w:tcPr>
          <w:p w14:paraId="1DDF34BB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7,7 </w:t>
            </w:r>
          </w:p>
        </w:tc>
      </w:tr>
      <w:tr w:rsidR="00186BDA" w:rsidRPr="006F2C34" w14:paraId="6A343064" w14:textId="77777777" w:rsidTr="00AB3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shd w:val="clear" w:color="auto" w:fill="auto"/>
            <w:noWrap/>
            <w:vAlign w:val="center"/>
            <w:hideMark/>
          </w:tcPr>
          <w:p w14:paraId="0FD9019C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35" w:type="pct"/>
            <w:shd w:val="clear" w:color="auto" w:fill="auto"/>
            <w:vAlign w:val="center"/>
            <w:hideMark/>
          </w:tcPr>
          <w:p w14:paraId="16A5D0D5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   - </w:t>
            </w:r>
          </w:p>
        </w:tc>
        <w:tc>
          <w:tcPr>
            <w:tcW w:w="835" w:type="pct"/>
            <w:shd w:val="clear" w:color="auto" w:fill="auto"/>
            <w:vAlign w:val="center"/>
            <w:hideMark/>
          </w:tcPr>
          <w:p w14:paraId="72494568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   - </w:t>
            </w:r>
          </w:p>
        </w:tc>
        <w:tc>
          <w:tcPr>
            <w:tcW w:w="835" w:type="pct"/>
            <w:shd w:val="clear" w:color="auto" w:fill="auto"/>
            <w:vAlign w:val="center"/>
            <w:hideMark/>
          </w:tcPr>
          <w:p w14:paraId="7FF8924D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   - </w:t>
            </w:r>
          </w:p>
        </w:tc>
        <w:tc>
          <w:tcPr>
            <w:tcW w:w="835" w:type="pct"/>
            <w:shd w:val="clear" w:color="auto" w:fill="auto"/>
            <w:vAlign w:val="center"/>
            <w:hideMark/>
          </w:tcPr>
          <w:p w14:paraId="7E1186FC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   - 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1746ADC" w14:textId="77777777" w:rsidR="00186BDA" w:rsidRPr="006F2C34" w:rsidRDefault="00186BDA" w:rsidP="006F2C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5,2 </w:t>
            </w:r>
          </w:p>
        </w:tc>
      </w:tr>
      <w:tr w:rsidR="00186BDA" w:rsidRPr="006F2C34" w14:paraId="4C2F4A1E" w14:textId="77777777" w:rsidTr="00AB37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pct"/>
            <w:noWrap/>
            <w:vAlign w:val="center"/>
            <w:hideMark/>
          </w:tcPr>
          <w:p w14:paraId="6F316E8D" w14:textId="77777777" w:rsidR="00186BDA" w:rsidRPr="006F2C34" w:rsidRDefault="00186BDA" w:rsidP="006F2C3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35" w:type="pct"/>
            <w:noWrap/>
            <w:vAlign w:val="center"/>
            <w:hideMark/>
          </w:tcPr>
          <w:p w14:paraId="05C3B540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0,9 </w:t>
            </w:r>
          </w:p>
        </w:tc>
        <w:tc>
          <w:tcPr>
            <w:tcW w:w="835" w:type="pct"/>
            <w:noWrap/>
            <w:vAlign w:val="center"/>
            <w:hideMark/>
          </w:tcPr>
          <w:p w14:paraId="400D111F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1,7 </w:t>
            </w:r>
          </w:p>
        </w:tc>
        <w:tc>
          <w:tcPr>
            <w:tcW w:w="835" w:type="pct"/>
            <w:noWrap/>
            <w:vAlign w:val="center"/>
            <w:hideMark/>
          </w:tcPr>
          <w:p w14:paraId="5056A6EE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1,5 </w:t>
            </w:r>
          </w:p>
        </w:tc>
        <w:tc>
          <w:tcPr>
            <w:tcW w:w="835" w:type="pct"/>
            <w:noWrap/>
            <w:vAlign w:val="center"/>
            <w:hideMark/>
          </w:tcPr>
          <w:p w14:paraId="274EDC0B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872,5 </w:t>
            </w:r>
          </w:p>
        </w:tc>
        <w:tc>
          <w:tcPr>
            <w:tcW w:w="831" w:type="pct"/>
            <w:noWrap/>
            <w:vAlign w:val="center"/>
            <w:hideMark/>
          </w:tcPr>
          <w:p w14:paraId="175C54D6" w14:textId="77777777" w:rsidR="00186BDA" w:rsidRPr="006F2C34" w:rsidRDefault="00186BDA" w:rsidP="006F2C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6F2C3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  3,9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