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2.82: Tổng công suất các tàu khai thác thủy sản biển từ 90 CV trở lên phân theo địa phương giai đoạn 2020-2024 (Nghìn CV)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DC2B7E" w:rsidRPr="003E0184" w14:paraId="329F1B9B" w14:textId="36BAA916" w:rsidTr="003E0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4C70889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vAlign w:val="center"/>
          </w:tcPr>
          <w:p w14:paraId="31F5903A" w14:textId="3E2AB989" w:rsidR="00DC2B7E" w:rsidRPr="003E0184" w:rsidRDefault="00DC2B7E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6" w:type="pct"/>
            <w:vAlign w:val="center"/>
          </w:tcPr>
          <w:p w14:paraId="34AAD5BE" w14:textId="081C920B" w:rsidR="00DC2B7E" w:rsidRPr="003E0184" w:rsidRDefault="00DC2B7E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6" w:type="pct"/>
            <w:vAlign w:val="center"/>
          </w:tcPr>
          <w:p w14:paraId="18D6973E" w14:textId="4B1B583B" w:rsidR="00DC2B7E" w:rsidRPr="003E0184" w:rsidRDefault="00DC2B7E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6" w:type="pct"/>
            <w:vAlign w:val="center"/>
          </w:tcPr>
          <w:p w14:paraId="7B74E85B" w14:textId="7314BE06" w:rsidR="00DC2B7E" w:rsidRPr="003E0184" w:rsidRDefault="00DC2B7E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6" w:type="pct"/>
            <w:vAlign w:val="center"/>
          </w:tcPr>
          <w:p w14:paraId="4F02EC29" w14:textId="7DCAF046" w:rsidR="00DC2B7E" w:rsidRPr="003E0184" w:rsidRDefault="00DC2B7E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DC2B7E" w:rsidRPr="003E0184" w14:paraId="28BF8B7E" w14:textId="6D70B69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CF2C6C1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81AE215" w14:textId="3D46CD3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14.273,4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A5FFDE5" w14:textId="0D432EE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14.214,3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9C11DC" w14:textId="7FE39D3C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14.641,6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165EC55" w14:textId="4A9A3C90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14.623,2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E283054" w14:textId="45FAB69C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14.723,0</w:t>
            </w:r>
          </w:p>
        </w:tc>
      </w:tr>
      <w:tr w:rsidR="00DC2B7E" w:rsidRPr="003E0184" w14:paraId="46B89E7E" w14:textId="3C5C20EF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7572F26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vAlign w:val="center"/>
          </w:tcPr>
          <w:p w14:paraId="35683EC0" w14:textId="2D66FC64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163,9</w:t>
            </w:r>
          </w:p>
        </w:tc>
        <w:tc>
          <w:tcPr>
            <w:tcW w:w="806" w:type="pct"/>
            <w:vAlign w:val="center"/>
          </w:tcPr>
          <w:p w14:paraId="7B3C21FD" w14:textId="45C2557A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176,9</w:t>
            </w:r>
          </w:p>
        </w:tc>
        <w:tc>
          <w:tcPr>
            <w:tcW w:w="806" w:type="pct"/>
            <w:vAlign w:val="center"/>
          </w:tcPr>
          <w:p w14:paraId="4CF0E9BC" w14:textId="3E342886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180,3</w:t>
            </w:r>
          </w:p>
        </w:tc>
        <w:tc>
          <w:tcPr>
            <w:tcW w:w="806" w:type="pct"/>
            <w:vAlign w:val="center"/>
          </w:tcPr>
          <w:p w14:paraId="5143B0D4" w14:textId="08BE8B50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198,5</w:t>
            </w:r>
          </w:p>
        </w:tc>
        <w:tc>
          <w:tcPr>
            <w:tcW w:w="806" w:type="pct"/>
            <w:vAlign w:val="center"/>
          </w:tcPr>
          <w:p w14:paraId="2CE3A58F" w14:textId="5CC40F2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217,5</w:t>
            </w:r>
          </w:p>
        </w:tc>
      </w:tr>
      <w:tr w:rsidR="00DC2B7E" w:rsidRPr="003E0184" w14:paraId="637719A4" w14:textId="49BAC47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3A531DF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D103618" w14:textId="2B27BEF9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194,8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1F7EBEC" w14:textId="6A63A124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192,9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F226EDC" w14:textId="5E459392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188,0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703DB9F" w14:textId="318ED85F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183,7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A0D133E" w14:textId="7E5F352D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173,6</w:t>
            </w:r>
          </w:p>
        </w:tc>
      </w:tr>
      <w:tr w:rsidR="00DC2B7E" w:rsidRPr="003E0184" w14:paraId="36C087AB" w14:textId="37A19DE5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B1F9C6A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</w:tcPr>
          <w:p w14:paraId="4E333860" w14:textId="6D1E9912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92,5</w:t>
            </w:r>
          </w:p>
        </w:tc>
        <w:tc>
          <w:tcPr>
            <w:tcW w:w="806" w:type="pct"/>
            <w:vAlign w:val="center"/>
          </w:tcPr>
          <w:p w14:paraId="1E06A114" w14:textId="2DD14688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106,1</w:t>
            </w:r>
          </w:p>
        </w:tc>
        <w:tc>
          <w:tcPr>
            <w:tcW w:w="806" w:type="pct"/>
            <w:vAlign w:val="center"/>
          </w:tcPr>
          <w:p w14:paraId="7F5E4CCF" w14:textId="145C7BF0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102,6</w:t>
            </w:r>
          </w:p>
        </w:tc>
        <w:tc>
          <w:tcPr>
            <w:tcW w:w="806" w:type="pct"/>
            <w:vAlign w:val="center"/>
          </w:tcPr>
          <w:p w14:paraId="5FB5AB84" w14:textId="4052DFB6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89,4</w:t>
            </w:r>
          </w:p>
        </w:tc>
        <w:tc>
          <w:tcPr>
            <w:tcW w:w="806" w:type="pct"/>
            <w:vAlign w:val="center"/>
          </w:tcPr>
          <w:p w14:paraId="5781CCC8" w14:textId="7CFC0F38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90,1</w:t>
            </w:r>
          </w:p>
        </w:tc>
      </w:tr>
      <w:tr w:rsidR="00DC2B7E" w:rsidRPr="003E0184" w14:paraId="0652F5ED" w14:textId="7E92E4E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3217A06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4657692" w14:textId="0552EEB9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272,4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3829F79" w14:textId="700AC3C4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285,2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2CB607" w14:textId="2739713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284,4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F5018E9" w14:textId="3C0510FD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289,2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ED891D7" w14:textId="5070344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301,5</w:t>
            </w:r>
          </w:p>
        </w:tc>
      </w:tr>
      <w:tr w:rsidR="00DC2B7E" w:rsidRPr="003E0184" w14:paraId="22F146CE" w14:textId="36A1DC60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7B12BFC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07" w:type="pct"/>
            <w:vAlign w:val="center"/>
          </w:tcPr>
          <w:p w14:paraId="7A902AA9" w14:textId="3A8A2C15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451,8</w:t>
            </w:r>
          </w:p>
        </w:tc>
        <w:tc>
          <w:tcPr>
            <w:tcW w:w="806" w:type="pct"/>
            <w:vAlign w:val="center"/>
          </w:tcPr>
          <w:p w14:paraId="07C182CB" w14:textId="1D9B7270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479,3</w:t>
            </w:r>
          </w:p>
        </w:tc>
        <w:tc>
          <w:tcPr>
            <w:tcW w:w="806" w:type="pct"/>
            <w:vAlign w:val="center"/>
          </w:tcPr>
          <w:p w14:paraId="25C360B7" w14:textId="6A24B45A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489,4</w:t>
            </w:r>
          </w:p>
        </w:tc>
        <w:tc>
          <w:tcPr>
            <w:tcW w:w="806" w:type="pct"/>
            <w:vAlign w:val="center"/>
          </w:tcPr>
          <w:p w14:paraId="53622472" w14:textId="1BF1BFFE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471,4</w:t>
            </w:r>
          </w:p>
        </w:tc>
        <w:tc>
          <w:tcPr>
            <w:tcW w:w="806" w:type="pct"/>
            <w:vAlign w:val="center"/>
          </w:tcPr>
          <w:p w14:paraId="771D0CB1" w14:textId="70C32C67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512,3</w:t>
            </w:r>
          </w:p>
        </w:tc>
      </w:tr>
      <w:tr w:rsidR="00DC2B7E" w:rsidRPr="003E0184" w14:paraId="3BEA8C68" w14:textId="7148BD0D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D3601AA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E899D0D" w14:textId="2076127A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539,6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05AC2FB" w14:textId="291C21B3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508,0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4F6E70F" w14:textId="0408D88D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480,2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F0AF60D" w14:textId="57DA2F1C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451,6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28E3520" w14:textId="1A362EAD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456,6</w:t>
            </w:r>
          </w:p>
        </w:tc>
      </w:tr>
      <w:tr w:rsidR="00DC2B7E" w:rsidRPr="003E0184" w14:paraId="55C760D0" w14:textId="0C28DD76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0194DB8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</w:tcPr>
          <w:p w14:paraId="16C49C49" w14:textId="1B3BF5F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94,0</w:t>
            </w:r>
          </w:p>
        </w:tc>
        <w:tc>
          <w:tcPr>
            <w:tcW w:w="806" w:type="pct"/>
            <w:vAlign w:val="center"/>
          </w:tcPr>
          <w:p w14:paraId="0FAC5AA3" w14:textId="00FD92A3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97,3</w:t>
            </w:r>
          </w:p>
        </w:tc>
        <w:tc>
          <w:tcPr>
            <w:tcW w:w="806" w:type="pct"/>
            <w:vAlign w:val="center"/>
          </w:tcPr>
          <w:p w14:paraId="621DE8F1" w14:textId="624BB0BC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89,5</w:t>
            </w:r>
          </w:p>
        </w:tc>
        <w:tc>
          <w:tcPr>
            <w:tcW w:w="806" w:type="pct"/>
            <w:vAlign w:val="center"/>
          </w:tcPr>
          <w:p w14:paraId="307E5B90" w14:textId="6F58718E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79,5</w:t>
            </w:r>
          </w:p>
        </w:tc>
        <w:tc>
          <w:tcPr>
            <w:tcW w:w="806" w:type="pct"/>
            <w:vAlign w:val="center"/>
          </w:tcPr>
          <w:p w14:paraId="7A8B805F" w14:textId="1085C37C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80,4</w:t>
            </w:r>
          </w:p>
        </w:tc>
      </w:tr>
      <w:tr w:rsidR="00DC2B7E" w:rsidRPr="003E0184" w14:paraId="2E25B362" w14:textId="45820F1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CD9E4A7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988C935" w14:textId="4F5C5E2C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786,0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F9BBB69" w14:textId="7891F871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777,9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4719E16" w14:textId="5924C866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757,3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CA7E0B" w14:textId="015B0994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781,4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45253D9" w14:textId="232414BB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818,0</w:t>
            </w:r>
          </w:p>
        </w:tc>
      </w:tr>
      <w:tr w:rsidR="00DC2B7E" w:rsidRPr="003E0184" w14:paraId="28910C96" w14:textId="3736811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75F92D6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</w:tcPr>
          <w:p w14:paraId="41025286" w14:textId="2D14A89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121,3</w:t>
            </w:r>
          </w:p>
        </w:tc>
        <w:tc>
          <w:tcPr>
            <w:tcW w:w="806" w:type="pct"/>
            <w:vAlign w:val="center"/>
          </w:tcPr>
          <w:p w14:paraId="1124C75C" w14:textId="62F7EE0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146,7</w:t>
            </w:r>
          </w:p>
        </w:tc>
        <w:tc>
          <w:tcPr>
            <w:tcW w:w="806" w:type="pct"/>
            <w:vAlign w:val="center"/>
          </w:tcPr>
          <w:p w14:paraId="4B00BE62" w14:textId="02FC89C5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145,8</w:t>
            </w:r>
          </w:p>
        </w:tc>
        <w:tc>
          <w:tcPr>
            <w:tcW w:w="806" w:type="pct"/>
            <w:vAlign w:val="center"/>
          </w:tcPr>
          <w:p w14:paraId="769484A6" w14:textId="3C28761D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144,5</w:t>
            </w:r>
          </w:p>
        </w:tc>
        <w:tc>
          <w:tcPr>
            <w:tcW w:w="806" w:type="pct"/>
            <w:vAlign w:val="center"/>
          </w:tcPr>
          <w:p w14:paraId="3AB1C659" w14:textId="22080BC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148,0</w:t>
            </w:r>
          </w:p>
        </w:tc>
      </w:tr>
      <w:tr w:rsidR="00DC2B7E" w:rsidRPr="003E0184" w14:paraId="16961C0A" w14:textId="15DF1190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F9C9F3F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9B18FEA" w14:textId="3DD4C1DD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717,3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BEACC3E" w14:textId="68939B86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683,4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9AA1DE6" w14:textId="1545D76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666,9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E49BCF3" w14:textId="503209C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652,6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E27930" w14:textId="6D871CD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669,8</w:t>
            </w:r>
          </w:p>
        </w:tc>
      </w:tr>
      <w:tr w:rsidR="00DC2B7E" w:rsidRPr="003E0184" w14:paraId="0016A709" w14:textId="14D6ABC9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7BE718B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</w:tcPr>
          <w:p w14:paraId="0A88F94B" w14:textId="52916824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1.640,2</w:t>
            </w:r>
          </w:p>
        </w:tc>
        <w:tc>
          <w:tcPr>
            <w:tcW w:w="806" w:type="pct"/>
            <w:vAlign w:val="center"/>
          </w:tcPr>
          <w:p w14:paraId="43D0595C" w14:textId="6A9E468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1.606,1</w:t>
            </w:r>
          </w:p>
        </w:tc>
        <w:tc>
          <w:tcPr>
            <w:tcW w:w="806" w:type="pct"/>
            <w:vAlign w:val="center"/>
          </w:tcPr>
          <w:p w14:paraId="2B00F138" w14:textId="5C295DD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1.617,2</w:t>
            </w:r>
          </w:p>
        </w:tc>
        <w:tc>
          <w:tcPr>
            <w:tcW w:w="806" w:type="pct"/>
            <w:vAlign w:val="center"/>
          </w:tcPr>
          <w:p w14:paraId="5E32C02B" w14:textId="0EF293C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1.599,6</w:t>
            </w:r>
          </w:p>
        </w:tc>
        <w:tc>
          <w:tcPr>
            <w:tcW w:w="806" w:type="pct"/>
            <w:vAlign w:val="center"/>
          </w:tcPr>
          <w:p w14:paraId="5C030EC1" w14:textId="623334E9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1.576,0</w:t>
            </w:r>
          </w:p>
        </w:tc>
      </w:tr>
      <w:tr w:rsidR="00DC2B7E" w:rsidRPr="003E0184" w14:paraId="669C0907" w14:textId="489A5DC5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012A6F7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50C1812" w14:textId="470F645F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1.768,4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044BA6" w14:textId="3F63763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1.770,8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BD6E25D" w14:textId="7A5CE850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1.814,2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DB6F96E" w14:textId="6B774D80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1.827,6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F8BBD50" w14:textId="1FC18926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1.922,6</w:t>
            </w:r>
          </w:p>
        </w:tc>
      </w:tr>
      <w:tr w:rsidR="00DC2B7E" w:rsidRPr="003E0184" w14:paraId="7BCAB90C" w14:textId="432A4A77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B133AFD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07" w:type="pct"/>
            <w:vAlign w:val="center"/>
          </w:tcPr>
          <w:p w14:paraId="48777D23" w14:textId="3647E206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627,5</w:t>
            </w:r>
          </w:p>
        </w:tc>
        <w:tc>
          <w:tcPr>
            <w:tcW w:w="806" w:type="pct"/>
            <w:vAlign w:val="center"/>
          </w:tcPr>
          <w:p w14:paraId="2B08939D" w14:textId="4738AA9A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636,9</w:t>
            </w:r>
          </w:p>
        </w:tc>
        <w:tc>
          <w:tcPr>
            <w:tcW w:w="806" w:type="pct"/>
            <w:vAlign w:val="center"/>
          </w:tcPr>
          <w:p w14:paraId="0313B718" w14:textId="62D00A6A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631,4</w:t>
            </w:r>
          </w:p>
        </w:tc>
        <w:tc>
          <w:tcPr>
            <w:tcW w:w="806" w:type="pct"/>
            <w:vAlign w:val="center"/>
          </w:tcPr>
          <w:p w14:paraId="2663CB05" w14:textId="5E7967F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661,7</w:t>
            </w:r>
          </w:p>
        </w:tc>
        <w:tc>
          <w:tcPr>
            <w:tcW w:w="806" w:type="pct"/>
            <w:vAlign w:val="center"/>
          </w:tcPr>
          <w:p w14:paraId="5D70343E" w14:textId="23BFB6F4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708,5</w:t>
            </w:r>
          </w:p>
        </w:tc>
      </w:tr>
      <w:tr w:rsidR="00DC2B7E" w:rsidRPr="003E0184" w14:paraId="06CCB494" w14:textId="2C59A1DD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B2A09F5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5A371FB" w14:textId="34AD3FA3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318,9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A5863BA" w14:textId="40CA9981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322,7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BF6C397" w14:textId="569997B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336,8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4BA5CB6" w14:textId="0175BE5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355,7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837854" w14:textId="1BD93B2A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370,1</w:t>
            </w:r>
          </w:p>
        </w:tc>
      </w:tr>
      <w:tr w:rsidR="00DC2B7E" w:rsidRPr="003E0184" w14:paraId="68914403" w14:textId="54BB6AFB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6384A8F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</w:tcPr>
          <w:p w14:paraId="350400E4" w14:textId="081F0D2C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974,7</w:t>
            </w:r>
          </w:p>
        </w:tc>
        <w:tc>
          <w:tcPr>
            <w:tcW w:w="806" w:type="pct"/>
            <w:vAlign w:val="center"/>
          </w:tcPr>
          <w:p w14:paraId="75A2FF45" w14:textId="4E9330A9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1.014,8</w:t>
            </w:r>
          </w:p>
        </w:tc>
        <w:tc>
          <w:tcPr>
            <w:tcW w:w="806" w:type="pct"/>
            <w:vAlign w:val="center"/>
          </w:tcPr>
          <w:p w14:paraId="0927EF1C" w14:textId="4D49E7FD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991,0</w:t>
            </w:r>
          </w:p>
        </w:tc>
        <w:tc>
          <w:tcPr>
            <w:tcW w:w="806" w:type="pct"/>
            <w:vAlign w:val="center"/>
          </w:tcPr>
          <w:p w14:paraId="5C0CAE28" w14:textId="1C71552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1.054,1</w:t>
            </w:r>
          </w:p>
        </w:tc>
        <w:tc>
          <w:tcPr>
            <w:tcW w:w="806" w:type="pct"/>
            <w:vAlign w:val="center"/>
          </w:tcPr>
          <w:p w14:paraId="6D821C14" w14:textId="4DBCD92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1.117,6</w:t>
            </w:r>
          </w:p>
        </w:tc>
      </w:tr>
      <w:tr w:rsidR="00DC2B7E" w:rsidRPr="003E0184" w14:paraId="7FA62413" w14:textId="3704D32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7EB0EDE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F258C08" w14:textId="428C0E5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E79FB53" w14:textId="0D383BC6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8AB98FC" w14:textId="2D72BBE7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A18E2DF" w14:textId="6D7B4610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7C4715C" w14:textId="688F8E3C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9,3</w:t>
            </w:r>
          </w:p>
        </w:tc>
      </w:tr>
      <w:tr w:rsidR="00DC2B7E" w:rsidRPr="003E0184" w14:paraId="081A760B" w14:textId="6B5E916D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3C2ED68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TP Hồ Chí Minh</w:t>
            </w:r>
          </w:p>
        </w:tc>
        <w:tc>
          <w:tcPr>
            <w:tcW w:w="807" w:type="pct"/>
            <w:vAlign w:val="center"/>
          </w:tcPr>
          <w:p w14:paraId="25FDE714" w14:textId="3C02B8E8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1.321,7</w:t>
            </w:r>
          </w:p>
        </w:tc>
        <w:tc>
          <w:tcPr>
            <w:tcW w:w="806" w:type="pct"/>
            <w:vAlign w:val="center"/>
          </w:tcPr>
          <w:p w14:paraId="1896B413" w14:textId="72EC4A87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1.278,4</w:t>
            </w:r>
          </w:p>
        </w:tc>
        <w:tc>
          <w:tcPr>
            <w:tcW w:w="806" w:type="pct"/>
            <w:vAlign w:val="center"/>
          </w:tcPr>
          <w:p w14:paraId="6886ED27" w14:textId="48A8707E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1.245,7</w:t>
            </w:r>
          </w:p>
        </w:tc>
        <w:tc>
          <w:tcPr>
            <w:tcW w:w="806" w:type="pct"/>
            <w:vAlign w:val="center"/>
          </w:tcPr>
          <w:p w14:paraId="1B44F079" w14:textId="244021F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1.231,8</w:t>
            </w:r>
          </w:p>
        </w:tc>
        <w:tc>
          <w:tcPr>
            <w:tcW w:w="806" w:type="pct"/>
            <w:vAlign w:val="center"/>
          </w:tcPr>
          <w:p w14:paraId="3ECA1CBC" w14:textId="676DAB3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1.125,1</w:t>
            </w:r>
          </w:p>
        </w:tc>
      </w:tr>
      <w:tr w:rsidR="00DC2B7E" w:rsidRPr="003E0184" w14:paraId="7EF19FD3" w14:textId="2D1E9A04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A2F2D81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A0743CE" w14:textId="6EFFD7EA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1.196,8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3C0D9BA" w14:textId="0C75CA5B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1.194,0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86D8EA3" w14:textId="5076188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1.191,7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E05C36F" w14:textId="4B41A320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1.265,8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E271FFE" w14:textId="361107FC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1.271,9</w:t>
            </w:r>
          </w:p>
        </w:tc>
      </w:tr>
      <w:tr w:rsidR="00DC2B7E" w:rsidRPr="003E0184" w14:paraId="4A880DF1" w14:textId="4DB19DDA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68D6C7F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vAlign w:val="center"/>
          </w:tcPr>
          <w:p w14:paraId="32019B5F" w14:textId="3B7370E0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367,1</w:t>
            </w:r>
          </w:p>
        </w:tc>
        <w:tc>
          <w:tcPr>
            <w:tcW w:w="806" w:type="pct"/>
            <w:vAlign w:val="center"/>
          </w:tcPr>
          <w:p w14:paraId="02B269ED" w14:textId="53D3D96C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330,2</w:t>
            </w:r>
          </w:p>
        </w:tc>
        <w:tc>
          <w:tcPr>
            <w:tcW w:w="806" w:type="pct"/>
            <w:vAlign w:val="center"/>
          </w:tcPr>
          <w:p w14:paraId="1196577B" w14:textId="64C6E1B3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275,8</w:t>
            </w:r>
          </w:p>
        </w:tc>
        <w:tc>
          <w:tcPr>
            <w:tcW w:w="806" w:type="pct"/>
            <w:vAlign w:val="center"/>
          </w:tcPr>
          <w:p w14:paraId="4FA6CDDF" w14:textId="33097CC1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233,2</w:t>
            </w:r>
          </w:p>
        </w:tc>
        <w:tc>
          <w:tcPr>
            <w:tcW w:w="806" w:type="pct"/>
            <w:vAlign w:val="center"/>
          </w:tcPr>
          <w:p w14:paraId="4D34B9BB" w14:textId="42D6D81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285,6</w:t>
            </w:r>
          </w:p>
        </w:tc>
      </w:tr>
      <w:tr w:rsidR="00DC2B7E" w:rsidRPr="003E0184" w14:paraId="697F238F" w14:textId="7FA00A7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08BAD2B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9BD8E42" w14:textId="341DA794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1.895,6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8074189" w14:textId="11C2BE43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1.823,8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969EA28" w14:textId="4BE68364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2.349,5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F48BBA6" w14:textId="1B5CC8A3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2.190,1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453B535" w14:textId="31B09443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1.982,9</w:t>
            </w:r>
          </w:p>
        </w:tc>
      </w:tr>
      <w:tr w:rsidR="00DC2B7E" w:rsidRPr="003E0184" w14:paraId="5F5054D5" w14:textId="3C4B162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D841617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vAlign w:val="center"/>
          </w:tcPr>
          <w:p w14:paraId="279CE7CD" w14:textId="234D5398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156,8</w:t>
            </w:r>
          </w:p>
        </w:tc>
        <w:tc>
          <w:tcPr>
            <w:tcW w:w="806" w:type="pct"/>
            <w:vAlign w:val="center"/>
          </w:tcPr>
          <w:p w14:paraId="497567F5" w14:textId="799F133E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167,8</w:t>
            </w:r>
          </w:p>
        </w:tc>
        <w:tc>
          <w:tcPr>
            <w:tcW w:w="806" w:type="pct"/>
            <w:vAlign w:val="center"/>
          </w:tcPr>
          <w:p w14:paraId="3821FC98" w14:textId="5B5E9302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173,0</w:t>
            </w:r>
          </w:p>
        </w:tc>
        <w:tc>
          <w:tcPr>
            <w:tcW w:w="806" w:type="pct"/>
            <w:vAlign w:val="center"/>
          </w:tcPr>
          <w:p w14:paraId="0AE41DDA" w14:textId="2163CDAF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170,5</w:t>
            </w:r>
          </w:p>
        </w:tc>
        <w:tc>
          <w:tcPr>
            <w:tcW w:w="806" w:type="pct"/>
            <w:vAlign w:val="center"/>
          </w:tcPr>
          <w:p w14:paraId="6C59E45F" w14:textId="19FB9C8B" w:rsidR="00DC2B7E" w:rsidRPr="003E0184" w:rsidRDefault="00DC2B7E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176,4</w:t>
            </w:r>
          </w:p>
        </w:tc>
      </w:tr>
      <w:tr w:rsidR="00DC2B7E" w:rsidRPr="003E0184" w14:paraId="7302749A" w14:textId="1EE30FFD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7D35F79" w14:textId="77777777" w:rsidR="00DC2B7E" w:rsidRPr="003E0184" w:rsidRDefault="00DC2B7E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7E90FB7" w14:textId="7C2F541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566,8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30C98CE" w14:textId="2822263B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610,6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4EC896" w14:textId="39DDB77A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627,3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A7213B6" w14:textId="3CCEDD5E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686,9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56AF234" w14:textId="4EF8A8D9" w:rsidR="00DC2B7E" w:rsidRPr="003E0184" w:rsidRDefault="00DC2B7E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709,1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