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máy móc, thiết bị chủ yếu trong lâm nghiệp 2025 (cái)</w:t>
      </w:r>
    </w:p>
    <w:p>
      <w:pPr/>
      <w:r>
        <w:t>Nguồn: Điều tra nông nghiệp nông thôn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4"/>
        <w:gridCol w:w="2086"/>
        <w:gridCol w:w="1761"/>
        <w:gridCol w:w="1684"/>
      </w:tblGrid>
      <w:tr w:rsidR="003E627E" w14:paraId="3DF371FA" w14:textId="77777777" w:rsidTr="003B6DF6">
        <w:trPr>
          <w:trHeight w:val="563"/>
        </w:trPr>
        <w:tc>
          <w:tcPr>
            <w:tcW w:w="2056" w:type="pct"/>
          </w:tcPr>
          <w:p w14:paraId="6F7D2E26" w14:textId="77777777" w:rsidR="003E627E" w:rsidRDefault="003E627E" w:rsidP="003E627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10" w:type="pct"/>
          </w:tcPr>
          <w:p w14:paraId="31AFAD8D" w14:textId="77777777" w:rsidR="003E627E" w:rsidRDefault="003E627E" w:rsidP="003E627E">
            <w:pPr>
              <w:pStyle w:val="TableParagraph"/>
              <w:spacing w:before="31"/>
              <w:jc w:val="left"/>
              <w:rPr>
                <w:rFonts w:ascii="Arial"/>
                <w:i/>
                <w:sz w:val="20"/>
              </w:rPr>
            </w:pPr>
          </w:p>
          <w:p w14:paraId="26590716" w14:textId="3BA1CB12" w:rsidR="003E627E" w:rsidRDefault="003E627E" w:rsidP="003E627E">
            <w:pPr>
              <w:pStyle w:val="TableParagraph"/>
              <w:spacing w:before="0" w:line="261" w:lineRule="auto"/>
              <w:ind w:hanging="53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chế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biến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thức ăn thuỷ sản</w:t>
            </w:r>
          </w:p>
        </w:tc>
        <w:tc>
          <w:tcPr>
            <w:tcW w:w="937" w:type="pct"/>
          </w:tcPr>
          <w:p w14:paraId="78623A8E" w14:textId="77777777" w:rsidR="003E627E" w:rsidRDefault="003E627E" w:rsidP="003E627E">
            <w:pPr>
              <w:pStyle w:val="TableParagraph"/>
              <w:spacing w:before="31"/>
              <w:jc w:val="left"/>
              <w:rPr>
                <w:rFonts w:ascii="Arial"/>
                <w:i/>
                <w:sz w:val="20"/>
              </w:rPr>
            </w:pPr>
          </w:p>
          <w:p w14:paraId="40719D0D" w14:textId="6B6D4794" w:rsidR="003E627E" w:rsidRDefault="003E627E" w:rsidP="003E627E">
            <w:pPr>
              <w:pStyle w:val="TableParagraph"/>
              <w:spacing w:before="0" w:line="259" w:lineRule="auto"/>
              <w:ind w:firstLine="3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sục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khí, đảo nước</w:t>
            </w:r>
          </w:p>
        </w:tc>
        <w:tc>
          <w:tcPr>
            <w:tcW w:w="896" w:type="pct"/>
          </w:tcPr>
          <w:p w14:paraId="61A2CF31" w14:textId="2CD9AB1F" w:rsidR="003E627E" w:rsidRDefault="003E627E" w:rsidP="003E627E">
            <w:pPr>
              <w:pStyle w:val="TableParagraph"/>
              <w:spacing w:before="0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Tàu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thuyền,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xuồng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có động cơ (trừ tàu khai thác thủy sản</w:t>
            </w:r>
          </w:p>
        </w:tc>
      </w:tr>
      <w:tr w:rsidR="003E627E" w14:paraId="342D262B" w14:textId="77777777" w:rsidTr="003B6DF6">
        <w:trPr>
          <w:trHeight w:val="70"/>
        </w:trPr>
        <w:tc>
          <w:tcPr>
            <w:tcW w:w="2056" w:type="pct"/>
          </w:tcPr>
          <w:p w14:paraId="3F68623B" w14:textId="77777777" w:rsidR="003E627E" w:rsidRPr="003828E7" w:rsidRDefault="003E627E" w:rsidP="003E627E">
            <w:pPr>
              <w:pStyle w:val="TableParagraph"/>
              <w:spacing w:before="0" w:line="261" w:lineRule="auto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  <w:lang w:val="en-US"/>
              </w:rPr>
              <w:t>Doanh nghiệp</w:t>
            </w:r>
          </w:p>
        </w:tc>
        <w:tc>
          <w:tcPr>
            <w:tcW w:w="1110" w:type="pct"/>
          </w:tcPr>
          <w:p w14:paraId="0D132133" w14:textId="309DEDDE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937" w:type="pct"/>
          </w:tcPr>
          <w:p w14:paraId="3599ECE5" w14:textId="0543A427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908</w:t>
            </w:r>
          </w:p>
        </w:tc>
        <w:tc>
          <w:tcPr>
            <w:tcW w:w="896" w:type="pct"/>
          </w:tcPr>
          <w:p w14:paraId="62FA376C" w14:textId="31EB021D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 w:rsidR="003E627E" w14:paraId="691AEE69" w14:textId="77777777" w:rsidTr="003B6DF6">
        <w:trPr>
          <w:trHeight w:val="283"/>
        </w:trPr>
        <w:tc>
          <w:tcPr>
            <w:tcW w:w="2056" w:type="pct"/>
          </w:tcPr>
          <w:p w14:paraId="431E03BB" w14:textId="77777777" w:rsidR="003E627E" w:rsidRPr="003828E7" w:rsidRDefault="003E627E" w:rsidP="003E627E">
            <w:pPr>
              <w:pStyle w:val="TableParagraph"/>
              <w:spacing w:before="0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</w:rPr>
              <w:t>Hợp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tác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xã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nông</w:t>
            </w:r>
          </w:p>
        </w:tc>
        <w:tc>
          <w:tcPr>
            <w:tcW w:w="1110" w:type="pct"/>
          </w:tcPr>
          <w:p w14:paraId="0691C800" w14:textId="6D6D389B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937" w:type="pct"/>
          </w:tcPr>
          <w:p w14:paraId="51835378" w14:textId="1D274BF9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896" w:type="pct"/>
          </w:tcPr>
          <w:p w14:paraId="6888F48F" w14:textId="0CBEBB24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 w:rsidR="003E627E" w14:paraId="4A105F28" w14:textId="77777777" w:rsidTr="003B6DF6">
        <w:trPr>
          <w:trHeight w:val="259"/>
        </w:trPr>
        <w:tc>
          <w:tcPr>
            <w:tcW w:w="2056" w:type="pct"/>
          </w:tcPr>
          <w:p w14:paraId="49391187" w14:textId="77777777" w:rsidR="003E627E" w:rsidRPr="003828E7" w:rsidRDefault="003E627E" w:rsidP="003E627E">
            <w:pPr>
              <w:pStyle w:val="TableParagraph"/>
              <w:spacing w:before="0" w:line="240" w:lineRule="atLeast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</w:rPr>
              <w:t>Hộ</w:t>
            </w:r>
          </w:p>
        </w:tc>
        <w:tc>
          <w:tcPr>
            <w:tcW w:w="1110" w:type="pct"/>
          </w:tcPr>
          <w:p w14:paraId="7A6A8686" w14:textId="462BA3CB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006</w:t>
            </w:r>
          </w:p>
        </w:tc>
        <w:tc>
          <w:tcPr>
            <w:tcW w:w="937" w:type="pct"/>
          </w:tcPr>
          <w:p w14:paraId="63B7BCBC" w14:textId="556818FF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978</w:t>
            </w:r>
          </w:p>
        </w:tc>
        <w:tc>
          <w:tcPr>
            <w:tcW w:w="896" w:type="pct"/>
          </w:tcPr>
          <w:p w14:paraId="1AD07475" w14:textId="62115B65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548</w:t>
            </w:r>
          </w:p>
        </w:tc>
      </w:tr>
      <w:tr w:rsidR="003E627E" w14:paraId="7EFBC293" w14:textId="77777777" w:rsidTr="003B6DF6">
        <w:trPr>
          <w:trHeight w:val="135"/>
        </w:trPr>
        <w:tc>
          <w:tcPr>
            <w:tcW w:w="2056" w:type="pct"/>
          </w:tcPr>
          <w:p w14:paraId="711F5346" w14:textId="77777777" w:rsidR="003E627E" w:rsidRDefault="003E627E" w:rsidP="003E627E">
            <w:pPr>
              <w:pStyle w:val="TableParagraph"/>
              <w:spacing w:before="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Trong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đó</w:t>
            </w:r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Trang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trại</w:t>
            </w:r>
          </w:p>
        </w:tc>
        <w:tc>
          <w:tcPr>
            <w:tcW w:w="1110" w:type="pct"/>
          </w:tcPr>
          <w:p w14:paraId="6A4D264C" w14:textId="53717053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937" w:type="pct"/>
          </w:tcPr>
          <w:p w14:paraId="2CC31830" w14:textId="07B17A2F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5"/>
                <w:sz w:val="20"/>
              </w:rPr>
              <w:t>.490</w:t>
            </w:r>
          </w:p>
        </w:tc>
        <w:tc>
          <w:tcPr>
            <w:tcW w:w="896" w:type="pct"/>
          </w:tcPr>
          <w:p w14:paraId="5383B677" w14:textId="750CB87D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575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