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3.10: Tỷ lệ hộ nghèo theo Chuẩn nghèo đa chiều phân theo thành thị, nông thôn</w:t>
      </w:r>
    </w:p>
    <w:p>
      <w:pPr/>
      <w:r>
        <w:t>Nguồn: Tổng hợp báo cáo VHLSS GSO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5000" w:type="pct"/>
        <w:tblLook w:val="04A0" w:firstRow="1" w:lastRow="0" w:firstColumn="1" w:lastColumn="0" w:noHBand="0" w:noVBand="1"/>
      </w:tblPr>
      <w:tblGrid>
        <w:gridCol w:w="1547"/>
        <w:gridCol w:w="2569"/>
        <w:gridCol w:w="2478"/>
        <w:gridCol w:w="2756"/>
      </w:tblGrid>
      <w:tr w:rsidR="009D6432" w:rsidRPr="009D6432" w14:paraId="43FC9E2E" w14:textId="77777777" w:rsidTr="009D6432">
        <w:trPr>
          <w:trHeight w:val="288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8088" w14:textId="77777777" w:rsidR="009D6432" w:rsidRPr="009D6432" w:rsidRDefault="009D6432" w:rsidP="009D6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8E36" w14:textId="77777777" w:rsidR="009D6432" w:rsidRPr="009D6432" w:rsidRDefault="009D6432" w:rsidP="009D6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CẢ NƯỚC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9F4A" w14:textId="77777777" w:rsidR="009D6432" w:rsidRPr="009D6432" w:rsidRDefault="009D6432" w:rsidP="009D6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Thành thị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8784" w14:textId="77777777" w:rsidR="009D6432" w:rsidRPr="009D6432" w:rsidRDefault="009D6432" w:rsidP="009D6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Nông thôn</w:t>
            </w:r>
          </w:p>
        </w:tc>
      </w:tr>
      <w:tr w:rsidR="009D6432" w:rsidRPr="009D6432" w14:paraId="34420A2F" w14:textId="77777777" w:rsidTr="009D6432">
        <w:trPr>
          <w:trHeight w:val="288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32A3" w14:textId="77777777" w:rsidR="009D6432" w:rsidRPr="009D6432" w:rsidRDefault="009D6432" w:rsidP="009D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6E95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1C06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0079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11.8</w:t>
            </w:r>
          </w:p>
        </w:tc>
      </w:tr>
      <w:tr w:rsidR="009D6432" w:rsidRPr="009D6432" w14:paraId="70B60EF9" w14:textId="77777777" w:rsidTr="009D6432">
        <w:trPr>
          <w:trHeight w:val="288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79F3" w14:textId="77777777" w:rsidR="009D6432" w:rsidRPr="009D6432" w:rsidRDefault="009D6432" w:rsidP="009D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470E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AD83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2.7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7B17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10.8</w:t>
            </w:r>
          </w:p>
        </w:tc>
      </w:tr>
      <w:tr w:rsidR="009D6432" w:rsidRPr="009D6432" w14:paraId="7857DA12" w14:textId="77777777" w:rsidTr="009D6432">
        <w:trPr>
          <w:trHeight w:val="288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5CB2" w14:textId="77777777" w:rsidR="009D6432" w:rsidRPr="009D6432" w:rsidRDefault="009D6432" w:rsidP="009D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E46B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A8D8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6DB7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9.6</w:t>
            </w:r>
          </w:p>
        </w:tc>
      </w:tr>
      <w:tr w:rsidR="009D6432" w:rsidRPr="009D6432" w14:paraId="1E7BA078" w14:textId="77777777" w:rsidTr="009D6432">
        <w:trPr>
          <w:trHeight w:val="288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E783" w14:textId="77777777" w:rsidR="009D6432" w:rsidRPr="009D6432" w:rsidRDefault="009D6432" w:rsidP="009D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79E9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BA02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BAD1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8.0</w:t>
            </w:r>
          </w:p>
        </w:tc>
      </w:tr>
      <w:tr w:rsidR="009D6432" w:rsidRPr="009D6432" w14:paraId="204E630B" w14:textId="77777777" w:rsidTr="009D6432">
        <w:trPr>
          <w:trHeight w:val="288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EC72" w14:textId="77777777" w:rsidR="009D6432" w:rsidRPr="009D6432" w:rsidRDefault="009D6432" w:rsidP="009D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8485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9126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2670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7.1</w:t>
            </w:r>
          </w:p>
        </w:tc>
      </w:tr>
      <w:tr w:rsidR="009D6432" w:rsidRPr="009D6432" w14:paraId="29BEA4B8" w14:textId="77777777" w:rsidTr="009D6432">
        <w:trPr>
          <w:trHeight w:val="288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53FE" w14:textId="77777777" w:rsidR="009D6432" w:rsidRPr="009D6432" w:rsidRDefault="009D6432" w:rsidP="009D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1D8D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81D1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EF5D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6.5</w:t>
            </w:r>
          </w:p>
        </w:tc>
      </w:tr>
      <w:tr w:rsidR="009D6432" w:rsidRPr="009D6432" w14:paraId="13DD667C" w14:textId="77777777" w:rsidTr="009D6432">
        <w:trPr>
          <w:trHeight w:val="288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F54C" w14:textId="77777777" w:rsidR="009D6432" w:rsidRPr="009D6432" w:rsidRDefault="009D6432" w:rsidP="009D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1EE7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69E4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5833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5.9</w:t>
            </w:r>
          </w:p>
        </w:tc>
      </w:tr>
      <w:tr w:rsidR="009D6432" w:rsidRPr="009D6432" w14:paraId="418429F0" w14:textId="77777777" w:rsidTr="009D6432">
        <w:trPr>
          <w:trHeight w:val="288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613D" w14:textId="77777777" w:rsidR="009D6432" w:rsidRPr="009D6432" w:rsidRDefault="009D6432" w:rsidP="009D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31DC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9072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6937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4.8</w:t>
            </w:r>
          </w:p>
        </w:tc>
      </w:tr>
      <w:tr w:rsidR="009D6432" w:rsidRPr="009D6432" w14:paraId="05849F00" w14:textId="77777777" w:rsidTr="009D6432">
        <w:trPr>
          <w:trHeight w:val="288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B68E" w14:textId="77777777" w:rsidR="009D6432" w:rsidRPr="009D6432" w:rsidRDefault="009D6432" w:rsidP="009D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1B4F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889B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7327" w14:textId="77777777" w:rsidR="009D6432" w:rsidRPr="009D6432" w:rsidRDefault="009D6432" w:rsidP="009D6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9D6432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3.5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